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FD3" w:rsidRDefault="00A10FD3" w:rsidP="00A10FD3">
      <w:pPr>
        <w:jc w:val="center"/>
        <w:rPr>
          <w:rFonts w:asciiTheme="majorEastAsia" w:eastAsiaTheme="majorEastAsia" w:hAnsiTheme="majorEastAsia"/>
          <w:b/>
        </w:rPr>
      </w:pPr>
      <w:bookmarkStart w:id="0" w:name="_GoBack"/>
      <w:bookmarkEnd w:id="0"/>
      <w:r w:rsidRPr="00A10FD3">
        <w:rPr>
          <w:rFonts w:asciiTheme="majorEastAsia" w:eastAsiaTheme="majorEastAsia" w:hAnsiTheme="majorEastAsia" w:hint="eastAsia"/>
          <w:b/>
        </w:rPr>
        <w:t>農用地区域の設定（昭和47年４月）以前から</w:t>
      </w:r>
    </w:p>
    <w:p w:rsidR="00CC2824" w:rsidRPr="00075C77" w:rsidRDefault="00A10FD3" w:rsidP="00A10FD3">
      <w:pPr>
        <w:jc w:val="center"/>
        <w:rPr>
          <w:rFonts w:asciiTheme="majorEastAsia" w:eastAsiaTheme="majorEastAsia" w:hAnsiTheme="majorEastAsia"/>
          <w:b/>
        </w:rPr>
      </w:pPr>
      <w:r w:rsidRPr="00A10FD3">
        <w:rPr>
          <w:rFonts w:asciiTheme="majorEastAsia" w:eastAsiaTheme="majorEastAsia" w:hAnsiTheme="majorEastAsia" w:hint="eastAsia"/>
          <w:b/>
        </w:rPr>
        <w:t>非農地として利用していたことが明らかな土地</w:t>
      </w:r>
      <w:r w:rsidR="00075C77" w:rsidRPr="00075C77">
        <w:rPr>
          <w:rFonts w:asciiTheme="majorEastAsia" w:eastAsiaTheme="majorEastAsia" w:hAnsiTheme="majorEastAsia" w:hint="eastAsia"/>
          <w:b/>
        </w:rPr>
        <w:t>に関する農用地区域変更申出書</w:t>
      </w:r>
    </w:p>
    <w:p w:rsidR="00075C77" w:rsidRPr="00075C77" w:rsidRDefault="00075C77" w:rsidP="00075C77">
      <w:pPr>
        <w:jc w:val="center"/>
        <w:rPr>
          <w:rFonts w:asciiTheme="majorEastAsia" w:eastAsiaTheme="majorEastAsia" w:hAnsiTheme="majorEastAsia"/>
        </w:rPr>
      </w:pPr>
    </w:p>
    <w:p w:rsidR="00075C77" w:rsidRPr="00075C77" w:rsidRDefault="00075C77" w:rsidP="00075C77">
      <w:pPr>
        <w:wordWrap w:val="0"/>
        <w:jc w:val="right"/>
        <w:rPr>
          <w:rFonts w:asciiTheme="majorEastAsia" w:eastAsiaTheme="majorEastAsia" w:hAnsiTheme="majorEastAsia"/>
        </w:rPr>
      </w:pPr>
      <w:r w:rsidRPr="00075C77">
        <w:rPr>
          <w:rFonts w:asciiTheme="majorEastAsia" w:eastAsiaTheme="majorEastAsia" w:hAnsiTheme="majorEastAsia" w:hint="eastAsia"/>
        </w:rPr>
        <w:t xml:space="preserve">　</w:t>
      </w:r>
      <w:r w:rsidR="002C4A14">
        <w:rPr>
          <w:rFonts w:asciiTheme="majorEastAsia" w:eastAsiaTheme="majorEastAsia" w:hAnsiTheme="majorEastAsia" w:hint="eastAsia"/>
        </w:rPr>
        <w:t>令和</w:t>
      </w:r>
      <w:r w:rsidRPr="00075C77">
        <w:rPr>
          <w:rFonts w:asciiTheme="majorEastAsia" w:eastAsiaTheme="majorEastAsia" w:hAnsiTheme="majorEastAsia" w:hint="eastAsia"/>
        </w:rPr>
        <w:t xml:space="preserve">　　年　　月　　日　</w:t>
      </w:r>
    </w:p>
    <w:p w:rsidR="00075C77" w:rsidRPr="00075C77" w:rsidRDefault="00075C77" w:rsidP="00075C77">
      <w:pPr>
        <w:jc w:val="left"/>
        <w:rPr>
          <w:rFonts w:asciiTheme="majorEastAsia" w:eastAsiaTheme="majorEastAsia" w:hAnsiTheme="majorEastAsia"/>
        </w:rPr>
      </w:pPr>
    </w:p>
    <w:p w:rsidR="00075C77" w:rsidRPr="00075C77" w:rsidRDefault="00075C77" w:rsidP="00075C77">
      <w:pPr>
        <w:jc w:val="left"/>
        <w:rPr>
          <w:rFonts w:asciiTheme="majorEastAsia" w:eastAsiaTheme="majorEastAsia" w:hAnsiTheme="majorEastAsia"/>
        </w:rPr>
      </w:pPr>
      <w:r w:rsidRPr="00075C77">
        <w:rPr>
          <w:rFonts w:asciiTheme="majorEastAsia" w:eastAsiaTheme="majorEastAsia" w:hAnsiTheme="majorEastAsia" w:hint="eastAsia"/>
        </w:rPr>
        <w:t>宇　都　宮　市　長　殿</w:t>
      </w:r>
    </w:p>
    <w:p w:rsidR="00075C77" w:rsidRDefault="00075C77" w:rsidP="00075C77">
      <w:pPr>
        <w:wordWrap w:val="0"/>
        <w:jc w:val="right"/>
      </w:pPr>
      <w:r w:rsidRPr="00075C77">
        <w:rPr>
          <w:rFonts w:asciiTheme="majorEastAsia" w:eastAsiaTheme="majorEastAsia" w:hAnsiTheme="majorEastAsia" w:hint="eastAsia"/>
        </w:rPr>
        <w:t>申出者　　住　所</w:t>
      </w:r>
      <w:r>
        <w:rPr>
          <w:rFonts w:hint="eastAsia"/>
        </w:rPr>
        <w:t xml:space="preserve">　　　　　　　　　　　　　　</w:t>
      </w:r>
    </w:p>
    <w:p w:rsidR="00075C77" w:rsidRDefault="00075C77" w:rsidP="00075C7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氏　名　　　</w:t>
      </w:r>
      <w:r w:rsidR="002C4A14" w:rsidRPr="00844AED">
        <w:rPr>
          <w:rFonts w:hint="eastAsia"/>
          <w:sz w:val="18"/>
          <w:vertAlign w:val="subscript"/>
        </w:rPr>
        <w:t>（自署の場合は押印省略可）</w:t>
      </w:r>
      <w:r>
        <w:rPr>
          <w:rFonts w:asciiTheme="majorEastAsia" w:eastAsiaTheme="majorEastAsia" w:hAnsiTheme="majorEastAsia" w:hint="eastAsia"/>
        </w:rPr>
        <w:t xml:space="preserve">　　　印</w:t>
      </w:r>
    </w:p>
    <w:p w:rsidR="00075C77" w:rsidRDefault="00075C77" w:rsidP="00075C7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（電 話）　　　　　　　　　　　　　</w:t>
      </w:r>
    </w:p>
    <w:p w:rsidR="00075C77" w:rsidRDefault="00075C77" w:rsidP="00075C77">
      <w:pPr>
        <w:jc w:val="left"/>
        <w:rPr>
          <w:rFonts w:asciiTheme="majorEastAsia" w:eastAsiaTheme="majorEastAsia" w:hAnsiTheme="majorEastAsia"/>
        </w:rPr>
      </w:pPr>
    </w:p>
    <w:p w:rsidR="00075C77" w:rsidRDefault="00075C77" w:rsidP="00A10FD3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次の農用地について，</w:t>
      </w:r>
      <w:r w:rsidR="00A10FD3" w:rsidRPr="00A10FD3">
        <w:rPr>
          <w:rFonts w:asciiTheme="majorEastAsia" w:eastAsiaTheme="majorEastAsia" w:hAnsiTheme="majorEastAsia" w:hint="eastAsia"/>
        </w:rPr>
        <w:t>農用地区域の設定（昭和47年４月）以前から非農地として利用していたことが明らか</w:t>
      </w:r>
      <w:r w:rsidR="00A10FD3">
        <w:rPr>
          <w:rFonts w:asciiTheme="majorEastAsia" w:eastAsiaTheme="majorEastAsia" w:hAnsiTheme="majorEastAsia" w:hint="eastAsia"/>
        </w:rPr>
        <w:t>なため，</w:t>
      </w:r>
      <w:r>
        <w:rPr>
          <w:rFonts w:asciiTheme="majorEastAsia" w:eastAsiaTheme="majorEastAsia" w:hAnsiTheme="majorEastAsia" w:hint="eastAsia"/>
        </w:rPr>
        <w:t>農業振興地域の整備に関する法律第１３条第１項に基づき，申し出します。</w:t>
      </w:r>
    </w:p>
    <w:p w:rsidR="00623D89" w:rsidRPr="001155BB" w:rsidRDefault="00623D89" w:rsidP="00075C7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1155BB">
        <w:rPr>
          <w:rFonts w:asciiTheme="majorEastAsia" w:eastAsiaTheme="majorEastAsia" w:hAnsiTheme="majorEastAsia" w:hint="eastAsia"/>
          <w:kern w:val="0"/>
        </w:rPr>
        <w:t>なお，</w:t>
      </w:r>
      <w:r w:rsidR="008E6591" w:rsidRPr="008E6591">
        <w:rPr>
          <w:rFonts w:asciiTheme="majorEastAsia" w:eastAsiaTheme="majorEastAsia" w:hAnsiTheme="majorEastAsia" w:hint="eastAsia"/>
          <w:kern w:val="0"/>
        </w:rPr>
        <w:t>宇都宮農業振興地域整備計画変更事務取扱要領</w:t>
      </w:r>
      <w:r w:rsidRPr="001155BB">
        <w:rPr>
          <w:rFonts w:asciiTheme="majorEastAsia" w:eastAsiaTheme="majorEastAsia" w:hAnsiTheme="majorEastAsia" w:hint="eastAsia"/>
          <w:kern w:val="0"/>
        </w:rPr>
        <w:t>の内容を承知の上，申し出します。</w:t>
      </w:r>
    </w:p>
    <w:p w:rsidR="00075C77" w:rsidRDefault="00075C77" w:rsidP="00075C77">
      <w:pPr>
        <w:jc w:val="left"/>
        <w:rPr>
          <w:rFonts w:asciiTheme="majorEastAsia" w:eastAsiaTheme="majorEastAsia" w:hAnsiTheme="majorEastAsia"/>
        </w:rPr>
      </w:pPr>
    </w:p>
    <w:p w:rsidR="00075C77" w:rsidRPr="0078030B" w:rsidRDefault="00075C77" w:rsidP="00075C77">
      <w:pPr>
        <w:jc w:val="left"/>
        <w:rPr>
          <w:rFonts w:asciiTheme="majorEastAsia" w:eastAsiaTheme="majorEastAsia" w:hAnsiTheme="majorEastAsia"/>
          <w:b/>
        </w:rPr>
      </w:pPr>
      <w:r w:rsidRPr="0078030B">
        <w:rPr>
          <w:rFonts w:asciiTheme="majorEastAsia" w:eastAsiaTheme="majorEastAsia" w:hAnsiTheme="majorEastAsia" w:hint="eastAsia"/>
          <w:b/>
        </w:rPr>
        <w:t>１　土地の表示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417"/>
        <w:gridCol w:w="2268"/>
      </w:tblGrid>
      <w:tr w:rsidR="00A10FD3" w:rsidTr="00A10FD3">
        <w:trPr>
          <w:trHeight w:val="350"/>
        </w:trPr>
        <w:tc>
          <w:tcPr>
            <w:tcW w:w="1696" w:type="dxa"/>
            <w:vAlign w:val="center"/>
          </w:tcPr>
          <w:p w:rsidR="00A10FD3" w:rsidRDefault="00A10FD3" w:rsidP="00AA3C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町　名</w:t>
            </w:r>
          </w:p>
        </w:tc>
        <w:tc>
          <w:tcPr>
            <w:tcW w:w="1560" w:type="dxa"/>
            <w:vAlign w:val="center"/>
          </w:tcPr>
          <w:p w:rsidR="00A10FD3" w:rsidRDefault="00A10FD3" w:rsidP="00AA3C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地　番</w:t>
            </w:r>
          </w:p>
        </w:tc>
        <w:tc>
          <w:tcPr>
            <w:tcW w:w="1559" w:type="dxa"/>
            <w:vAlign w:val="center"/>
          </w:tcPr>
          <w:p w:rsidR="00A10FD3" w:rsidRDefault="00A10FD3" w:rsidP="00AA3C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面積（㎡）</w:t>
            </w:r>
          </w:p>
        </w:tc>
        <w:tc>
          <w:tcPr>
            <w:tcW w:w="1417" w:type="dxa"/>
            <w:vAlign w:val="center"/>
          </w:tcPr>
          <w:p w:rsidR="00A10FD3" w:rsidRDefault="00A10FD3" w:rsidP="00AA3C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所有者名</w:t>
            </w:r>
          </w:p>
        </w:tc>
        <w:tc>
          <w:tcPr>
            <w:tcW w:w="2268" w:type="dxa"/>
            <w:vAlign w:val="center"/>
          </w:tcPr>
          <w:p w:rsidR="00A10FD3" w:rsidRDefault="00A10FD3" w:rsidP="00AA3C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利用状況</w:t>
            </w:r>
          </w:p>
        </w:tc>
      </w:tr>
      <w:tr w:rsidR="00A10FD3" w:rsidTr="00A10FD3">
        <w:trPr>
          <w:trHeight w:val="634"/>
        </w:trPr>
        <w:tc>
          <w:tcPr>
            <w:tcW w:w="1696" w:type="dxa"/>
          </w:tcPr>
          <w:p w:rsidR="00A10FD3" w:rsidRDefault="00A10FD3" w:rsidP="00075C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</w:tcPr>
          <w:p w:rsidR="00A10FD3" w:rsidRDefault="00A10FD3" w:rsidP="00075C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</w:tcPr>
          <w:p w:rsidR="00A10FD3" w:rsidRDefault="00A10FD3" w:rsidP="00075C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</w:tcPr>
          <w:p w:rsidR="00A10FD3" w:rsidRDefault="00A10FD3" w:rsidP="00075C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:rsidR="00A10FD3" w:rsidRDefault="00A10FD3" w:rsidP="00075C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10FD3" w:rsidTr="00A10FD3">
        <w:trPr>
          <w:trHeight w:val="634"/>
        </w:trPr>
        <w:tc>
          <w:tcPr>
            <w:tcW w:w="1696" w:type="dxa"/>
          </w:tcPr>
          <w:p w:rsidR="00A10FD3" w:rsidRDefault="00A10FD3" w:rsidP="00075C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</w:tcPr>
          <w:p w:rsidR="00A10FD3" w:rsidRDefault="00A10FD3" w:rsidP="00075C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</w:tcPr>
          <w:p w:rsidR="00A10FD3" w:rsidRDefault="00A10FD3" w:rsidP="00075C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</w:tcPr>
          <w:p w:rsidR="00A10FD3" w:rsidRDefault="00A10FD3" w:rsidP="00075C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:rsidR="00A10FD3" w:rsidRDefault="00A10FD3" w:rsidP="00075C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10FD3" w:rsidTr="00A10FD3">
        <w:trPr>
          <w:trHeight w:val="634"/>
        </w:trPr>
        <w:tc>
          <w:tcPr>
            <w:tcW w:w="1696" w:type="dxa"/>
          </w:tcPr>
          <w:p w:rsidR="00A10FD3" w:rsidRDefault="00A10FD3" w:rsidP="00075C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</w:tcPr>
          <w:p w:rsidR="00A10FD3" w:rsidRDefault="00A10FD3" w:rsidP="00075C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</w:tcPr>
          <w:p w:rsidR="00A10FD3" w:rsidRDefault="00A10FD3" w:rsidP="00075C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</w:tcPr>
          <w:p w:rsidR="00A10FD3" w:rsidRDefault="00A10FD3" w:rsidP="00075C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:rsidR="00A10FD3" w:rsidRDefault="00A10FD3" w:rsidP="00075C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AA3CF2" w:rsidRDefault="00AA3CF2" w:rsidP="00075C77">
      <w:pPr>
        <w:jc w:val="left"/>
        <w:rPr>
          <w:rFonts w:asciiTheme="majorEastAsia" w:eastAsiaTheme="majorEastAsia" w:hAnsiTheme="majorEastAsia"/>
        </w:rPr>
      </w:pPr>
    </w:p>
    <w:p w:rsidR="00AA3CF2" w:rsidRPr="0078030B" w:rsidRDefault="00AA3CF2" w:rsidP="00075C77">
      <w:pPr>
        <w:jc w:val="left"/>
        <w:rPr>
          <w:rFonts w:asciiTheme="majorEastAsia" w:eastAsiaTheme="majorEastAsia" w:hAnsiTheme="majorEastAsia"/>
          <w:b/>
        </w:rPr>
      </w:pPr>
      <w:r w:rsidRPr="0078030B">
        <w:rPr>
          <w:rFonts w:asciiTheme="majorEastAsia" w:eastAsiaTheme="majorEastAsia" w:hAnsiTheme="majorEastAsia" w:hint="eastAsia"/>
          <w:b/>
        </w:rPr>
        <w:t>２　当該地が非農地となった時期及び事由等の詳細</w:t>
      </w:r>
    </w:p>
    <w:p w:rsidR="00AA3CF2" w:rsidRDefault="00AA3CF2" w:rsidP="00075C77">
      <w:pPr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</w:t>
      </w:r>
    </w:p>
    <w:p w:rsidR="00AA3CF2" w:rsidRDefault="00AA3CF2" w:rsidP="00075C77">
      <w:pPr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</w:t>
      </w:r>
    </w:p>
    <w:p w:rsidR="00AA3CF2" w:rsidRDefault="00AA3CF2" w:rsidP="00075C77">
      <w:pPr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</w:t>
      </w:r>
    </w:p>
    <w:p w:rsidR="00AA3CF2" w:rsidRDefault="00AA3CF2" w:rsidP="00075C77">
      <w:pPr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</w:t>
      </w:r>
    </w:p>
    <w:p w:rsidR="00AA3CF2" w:rsidRDefault="00AA3CF2" w:rsidP="00075C77">
      <w:pPr>
        <w:jc w:val="left"/>
        <w:rPr>
          <w:rFonts w:asciiTheme="majorEastAsia" w:eastAsiaTheme="majorEastAsia" w:hAnsiTheme="majorEastAsia"/>
        </w:rPr>
      </w:pPr>
    </w:p>
    <w:p w:rsidR="00AA3CF2" w:rsidRPr="0078030B" w:rsidRDefault="00AA3CF2" w:rsidP="00075C77">
      <w:pPr>
        <w:jc w:val="left"/>
        <w:rPr>
          <w:rFonts w:asciiTheme="majorEastAsia" w:eastAsiaTheme="majorEastAsia" w:hAnsiTheme="majorEastAsia"/>
          <w:b/>
        </w:rPr>
      </w:pPr>
      <w:r w:rsidRPr="0078030B">
        <w:rPr>
          <w:rFonts w:asciiTheme="majorEastAsia" w:eastAsiaTheme="majorEastAsia" w:hAnsiTheme="majorEastAsia" w:hint="eastAsia"/>
          <w:b/>
        </w:rPr>
        <w:t>３</w:t>
      </w:r>
      <w:r w:rsidR="0078030B">
        <w:rPr>
          <w:rFonts w:asciiTheme="majorEastAsia" w:eastAsiaTheme="majorEastAsia" w:hAnsiTheme="majorEastAsia" w:hint="eastAsia"/>
          <w:b/>
        </w:rPr>
        <w:t xml:space="preserve">　</w:t>
      </w:r>
      <w:r w:rsidRPr="0078030B">
        <w:rPr>
          <w:rFonts w:asciiTheme="majorEastAsia" w:eastAsiaTheme="majorEastAsia" w:hAnsiTheme="majorEastAsia" w:hint="eastAsia"/>
          <w:b/>
        </w:rPr>
        <w:t>添付書類</w:t>
      </w:r>
    </w:p>
    <w:p w:rsidR="00AA3CF2" w:rsidRDefault="00AA3CF2" w:rsidP="00075C7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□委任状</w:t>
      </w:r>
    </w:p>
    <w:p w:rsidR="00AA3CF2" w:rsidRDefault="00AA3CF2" w:rsidP="00075C7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□位置図・案内図</w:t>
      </w:r>
    </w:p>
    <w:p w:rsidR="00AA3CF2" w:rsidRDefault="00AA3CF2" w:rsidP="00075C7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□公図</w:t>
      </w:r>
    </w:p>
    <w:p w:rsidR="00AA3CF2" w:rsidRDefault="00AA3CF2" w:rsidP="00075C7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 w:rsidR="0078030B">
        <w:rPr>
          <w:rFonts w:asciiTheme="majorEastAsia" w:eastAsiaTheme="majorEastAsia" w:hAnsiTheme="majorEastAsia" w:hint="eastAsia"/>
        </w:rPr>
        <w:t>申出地の土地登記簿謄本</w:t>
      </w:r>
    </w:p>
    <w:p w:rsidR="0078030B" w:rsidRDefault="00AA3CF2" w:rsidP="00075C7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□現況土地利用図</w:t>
      </w:r>
    </w:p>
    <w:p w:rsidR="00E84317" w:rsidRDefault="00E84317" w:rsidP="00075C7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□求積図（申出に係る非農地が土地の一部である場合，当該区域を求積（特定））</w:t>
      </w:r>
    </w:p>
    <w:p w:rsidR="0078030B" w:rsidRPr="007068B8" w:rsidRDefault="0067214C" w:rsidP="00075C77">
      <w:pPr>
        <w:jc w:val="left"/>
        <w:rPr>
          <w:rFonts w:asciiTheme="majorEastAsia" w:eastAsiaTheme="majorEastAsia" w:hAnsiTheme="majorEastAsia"/>
          <w:sz w:val="18"/>
        </w:rPr>
      </w:pPr>
      <w:r w:rsidRPr="00623D89">
        <w:rPr>
          <w:rFonts w:asciiTheme="majorEastAsia" w:eastAsiaTheme="majorEastAsia" w:hAnsiTheme="majorEastAsia" w:hint="eastAsia"/>
        </w:rPr>
        <w:t>□</w:t>
      </w:r>
      <w:r w:rsidRPr="00623D89">
        <w:rPr>
          <w:rFonts w:asciiTheme="majorEastAsia" w:eastAsiaTheme="majorEastAsia" w:hAnsiTheme="majorEastAsia" w:hint="eastAsia"/>
          <w:sz w:val="18"/>
        </w:rPr>
        <w:t>非農地</w:t>
      </w:r>
      <w:r w:rsidR="007068B8" w:rsidRPr="00623D89">
        <w:rPr>
          <w:rFonts w:asciiTheme="majorEastAsia" w:eastAsiaTheme="majorEastAsia" w:hAnsiTheme="majorEastAsia" w:hint="eastAsia"/>
          <w:sz w:val="18"/>
        </w:rPr>
        <w:t>であること</w:t>
      </w:r>
      <w:r w:rsidR="0078030B" w:rsidRPr="00623D89">
        <w:rPr>
          <w:rFonts w:asciiTheme="majorEastAsia" w:eastAsiaTheme="majorEastAsia" w:hAnsiTheme="majorEastAsia" w:hint="eastAsia"/>
          <w:sz w:val="18"/>
        </w:rPr>
        <w:t>を証明する資料（固定資産（家屋）課税台帳登録事項証明書</w:t>
      </w:r>
      <w:r w:rsidR="00E84317">
        <w:rPr>
          <w:rFonts w:asciiTheme="majorEastAsia" w:eastAsiaTheme="majorEastAsia" w:hAnsiTheme="majorEastAsia" w:hint="eastAsia"/>
          <w:sz w:val="18"/>
        </w:rPr>
        <w:t>あるいは</w:t>
      </w:r>
      <w:r w:rsidRPr="00623D89">
        <w:rPr>
          <w:rFonts w:asciiTheme="majorEastAsia" w:eastAsiaTheme="majorEastAsia" w:hAnsiTheme="majorEastAsia" w:hint="eastAsia"/>
          <w:sz w:val="18"/>
        </w:rPr>
        <w:t>航空写真等</w:t>
      </w:r>
      <w:r w:rsidR="0078030B" w:rsidRPr="00623D89">
        <w:rPr>
          <w:rFonts w:asciiTheme="majorEastAsia" w:eastAsiaTheme="majorEastAsia" w:hAnsiTheme="majorEastAsia" w:hint="eastAsia"/>
          <w:sz w:val="18"/>
        </w:rPr>
        <w:t>）</w:t>
      </w:r>
    </w:p>
    <w:p w:rsidR="0078030B" w:rsidRDefault="00141597" w:rsidP="00075C7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□その他</w:t>
      </w:r>
    </w:p>
    <w:sectPr w:rsidR="0078030B" w:rsidSect="00623D89">
      <w:headerReference w:type="first" r:id="rId6"/>
      <w:pgSz w:w="11906" w:h="16838"/>
      <w:pgMar w:top="1418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D7F" w:rsidRDefault="00175D7F" w:rsidP="00141597">
      <w:r>
        <w:separator/>
      </w:r>
    </w:p>
  </w:endnote>
  <w:endnote w:type="continuationSeparator" w:id="0">
    <w:p w:rsidR="00175D7F" w:rsidRDefault="00175D7F" w:rsidP="0014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D7F" w:rsidRDefault="00175D7F" w:rsidP="00141597">
      <w:r>
        <w:separator/>
      </w:r>
    </w:p>
  </w:footnote>
  <w:footnote w:type="continuationSeparator" w:id="0">
    <w:p w:rsidR="00175D7F" w:rsidRDefault="00175D7F" w:rsidP="00141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C9D" w:rsidRPr="00633C9D" w:rsidRDefault="000F772C">
    <w:pPr>
      <w:pStyle w:val="a6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</w:t>
    </w:r>
    <w:r w:rsidR="00A10FD3">
      <w:rPr>
        <w:rFonts w:asciiTheme="majorEastAsia" w:eastAsiaTheme="majorEastAsia" w:hAnsiTheme="majorEastAsia" w:hint="eastAsia"/>
      </w:rPr>
      <w:t>第４</w:t>
    </w:r>
    <w:r w:rsidR="00633C9D" w:rsidRPr="00633C9D">
      <w:rPr>
        <w:rFonts w:asciiTheme="majorEastAsia" w:eastAsiaTheme="majorEastAsia" w:hAnsiTheme="majorEastAsia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FC"/>
    <w:rsid w:val="00075C77"/>
    <w:rsid w:val="000F772C"/>
    <w:rsid w:val="001155BB"/>
    <w:rsid w:val="00124189"/>
    <w:rsid w:val="00141597"/>
    <w:rsid w:val="00175D7F"/>
    <w:rsid w:val="002C4A14"/>
    <w:rsid w:val="00623D89"/>
    <w:rsid w:val="00633C9D"/>
    <w:rsid w:val="0067214C"/>
    <w:rsid w:val="006D7942"/>
    <w:rsid w:val="007068B8"/>
    <w:rsid w:val="00733BFC"/>
    <w:rsid w:val="0078030B"/>
    <w:rsid w:val="00822719"/>
    <w:rsid w:val="00856A33"/>
    <w:rsid w:val="008E6591"/>
    <w:rsid w:val="009A6DF8"/>
    <w:rsid w:val="00A10FD3"/>
    <w:rsid w:val="00AA3CF2"/>
    <w:rsid w:val="00AE1D08"/>
    <w:rsid w:val="00CC2824"/>
    <w:rsid w:val="00CF7707"/>
    <w:rsid w:val="00E8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0C6306"/>
  <w15:chartTrackingRefBased/>
  <w15:docId w15:val="{FD626166-8139-4554-9F5E-65125635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1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15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15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1597"/>
  </w:style>
  <w:style w:type="paragraph" w:styleId="a8">
    <w:name w:val="footer"/>
    <w:basedOn w:val="a"/>
    <w:link w:val="a9"/>
    <w:uiPriority w:val="99"/>
    <w:unhideWhenUsed/>
    <w:rsid w:val="001415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1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恭委</dc:creator>
  <cp:keywords/>
  <dc:description/>
  <cp:lastModifiedBy>鎌田　将人</cp:lastModifiedBy>
  <cp:revision>15</cp:revision>
  <cp:lastPrinted>2016-02-19T07:45:00Z</cp:lastPrinted>
  <dcterms:created xsi:type="dcterms:W3CDTF">2016-02-19T06:54:00Z</dcterms:created>
  <dcterms:modified xsi:type="dcterms:W3CDTF">2021-03-29T02:18:00Z</dcterms:modified>
</cp:coreProperties>
</file>