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D03" w:rsidRPr="003008E3" w:rsidRDefault="00A20B60" w:rsidP="003008E3">
      <w:pPr>
        <w:wordWrap w:val="0"/>
        <w:spacing w:after="0" w:line="240" w:lineRule="auto"/>
        <w:ind w:left="0" w:firstLine="0"/>
        <w:jc w:val="both"/>
        <w:rPr>
          <w:color w:val="auto"/>
        </w:rPr>
      </w:pPr>
      <w:r w:rsidRPr="003008E3">
        <w:rPr>
          <w:rFonts w:hint="eastAsia"/>
          <w:color w:val="auto"/>
        </w:rPr>
        <w:t>様式</w:t>
      </w:r>
      <w:r w:rsidR="00D31850" w:rsidRPr="003008E3">
        <w:rPr>
          <w:rFonts w:hint="eastAsia"/>
          <w:color w:val="auto"/>
        </w:rPr>
        <w:t>第</w:t>
      </w:r>
      <w:r w:rsidR="00995B33">
        <w:rPr>
          <w:rFonts w:hint="eastAsia"/>
          <w:color w:val="auto"/>
        </w:rPr>
        <w:t>５</w:t>
      </w:r>
      <w:r w:rsidR="00B24289" w:rsidRPr="003008E3">
        <w:rPr>
          <w:rFonts w:hint="eastAsia"/>
          <w:color w:val="auto"/>
        </w:rPr>
        <w:t>号（第</w:t>
      </w:r>
      <w:r w:rsidR="00995B33">
        <w:rPr>
          <w:rFonts w:hint="eastAsia"/>
          <w:color w:val="auto"/>
        </w:rPr>
        <w:t>６</w:t>
      </w:r>
      <w:r w:rsidR="00B24289" w:rsidRPr="003008E3">
        <w:rPr>
          <w:rFonts w:hint="eastAsia"/>
          <w:color w:val="auto"/>
        </w:rPr>
        <w:t>条関係）</w:t>
      </w:r>
    </w:p>
    <w:p w:rsidR="00247CFC" w:rsidRDefault="00123CD5" w:rsidP="00123CD5">
      <w:pPr>
        <w:wordWrap w:val="0"/>
        <w:spacing w:after="159" w:line="259" w:lineRule="auto"/>
        <w:ind w:left="130" w:right="9"/>
        <w:jc w:val="right"/>
      </w:pPr>
      <w:r>
        <w:rPr>
          <w:rFonts w:hint="eastAsia"/>
        </w:rPr>
        <w:t>宇都宮市指令保育第　号</w:t>
      </w:r>
    </w:p>
    <w:p w:rsidR="00247CFC" w:rsidRDefault="00FF7879" w:rsidP="00A84AEF">
      <w:pPr>
        <w:spacing w:after="0" w:line="389" w:lineRule="auto"/>
        <w:ind w:left="0" w:right="-65" w:firstLine="0"/>
        <w:jc w:val="right"/>
      </w:pPr>
      <w:r>
        <w:rPr>
          <w:rFonts w:hint="eastAsia"/>
        </w:rPr>
        <w:t xml:space="preserve">　</w:t>
      </w:r>
      <w:r w:rsidR="00A84AEF">
        <w:rPr>
          <w:rFonts w:hint="eastAsia"/>
        </w:rPr>
        <w:t xml:space="preserve">　</w:t>
      </w:r>
      <w:r w:rsidR="00247CFC">
        <w:rPr>
          <w:rFonts w:hint="eastAsia"/>
        </w:rPr>
        <w:t xml:space="preserve">　年</w:t>
      </w:r>
      <w:r w:rsidR="00247CFC">
        <w:t xml:space="preserve"> </w:t>
      </w:r>
      <w:r w:rsidR="00A84AEF">
        <w:rPr>
          <w:rFonts w:hint="eastAsia"/>
        </w:rPr>
        <w:t xml:space="preserve">　</w:t>
      </w:r>
      <w:r w:rsidR="00247CFC">
        <w:t xml:space="preserve"> </w:t>
      </w:r>
      <w:r w:rsidR="00247CFC">
        <w:rPr>
          <w:rFonts w:hint="eastAsia"/>
        </w:rPr>
        <w:t>月</w:t>
      </w:r>
      <w:r w:rsidR="00247CFC">
        <w:t xml:space="preserve"> </w:t>
      </w:r>
      <w:r w:rsidR="00A84AEF">
        <w:rPr>
          <w:rFonts w:hint="eastAsia"/>
        </w:rPr>
        <w:t xml:space="preserve">　</w:t>
      </w:r>
      <w:r w:rsidR="00247CFC">
        <w:t xml:space="preserve"> </w:t>
      </w:r>
      <w:r w:rsidR="00247CFC">
        <w:rPr>
          <w:rFonts w:hint="eastAsia"/>
        </w:rPr>
        <w:t>日</w:t>
      </w:r>
      <w:r w:rsidR="00247CFC">
        <w:t xml:space="preserve"> </w:t>
      </w:r>
    </w:p>
    <w:p w:rsidR="00247CFC" w:rsidRDefault="00247CFC">
      <w:pPr>
        <w:spacing w:after="159" w:line="259" w:lineRule="auto"/>
        <w:ind w:left="130" w:right="9"/>
        <w:jc w:val="center"/>
      </w:pPr>
    </w:p>
    <w:p w:rsidR="006A0340" w:rsidRDefault="005E69CE" w:rsidP="006A0340">
      <w:pPr>
        <w:spacing w:after="159" w:line="259" w:lineRule="auto"/>
        <w:ind w:left="130" w:right="9"/>
        <w:jc w:val="center"/>
      </w:pPr>
      <w:r w:rsidRPr="005E69CE">
        <w:rPr>
          <w:rFonts w:hint="eastAsia"/>
        </w:rPr>
        <w:t>日用品・文房具等の徴収に係る補足給付交付決定通知書</w:t>
      </w:r>
    </w:p>
    <w:p w:rsidR="00700D03" w:rsidRPr="006A0340" w:rsidRDefault="000F1012">
      <w:pPr>
        <w:spacing w:line="259" w:lineRule="auto"/>
        <w:ind w:left="242" w:firstLine="0"/>
      </w:pPr>
      <w:r>
        <w:rPr>
          <w:rFonts w:hint="eastAsia"/>
        </w:rPr>
        <w:t>所</w:t>
      </w:r>
      <w:r>
        <w:t xml:space="preserve"> </w:t>
      </w:r>
      <w:r>
        <w:rPr>
          <w:rFonts w:hint="eastAsia"/>
        </w:rPr>
        <w:t>在</w:t>
      </w:r>
      <w:r>
        <w:t xml:space="preserve"> </w:t>
      </w:r>
      <w:r>
        <w:rPr>
          <w:rFonts w:hint="eastAsia"/>
        </w:rPr>
        <w:t xml:space="preserve">地　</w:t>
      </w:r>
    </w:p>
    <w:p w:rsidR="00700D03" w:rsidRDefault="000F1012" w:rsidP="000F1012">
      <w:pPr>
        <w:ind w:left="0" w:firstLine="0"/>
      </w:pPr>
      <w:r>
        <w:rPr>
          <w:rFonts w:hint="eastAsia"/>
        </w:rPr>
        <w:t xml:space="preserve">　事</w:t>
      </w:r>
      <w:r>
        <w:t xml:space="preserve"> </w:t>
      </w:r>
      <w:r>
        <w:rPr>
          <w:rFonts w:hint="eastAsia"/>
        </w:rPr>
        <w:t>業</w:t>
      </w:r>
      <w:r>
        <w:t xml:space="preserve"> </w:t>
      </w:r>
      <w:r>
        <w:rPr>
          <w:rFonts w:hint="eastAsia"/>
        </w:rPr>
        <w:t>者</w:t>
      </w:r>
    </w:p>
    <w:p w:rsidR="00700D03" w:rsidRDefault="000F1012">
      <w:pPr>
        <w:spacing w:after="158" w:line="259" w:lineRule="auto"/>
        <w:ind w:left="242" w:firstLine="0"/>
      </w:pPr>
      <w:r>
        <w:rPr>
          <w:rFonts w:hint="eastAsia"/>
        </w:rPr>
        <w:t>代表者名</w:t>
      </w:r>
    </w:p>
    <w:p w:rsidR="00700D03" w:rsidRDefault="00A84AEF" w:rsidP="00FF7879">
      <w:pPr>
        <w:wordWrap w:val="0"/>
        <w:spacing w:after="159" w:line="259" w:lineRule="auto"/>
        <w:ind w:left="10" w:right="352"/>
        <w:jc w:val="right"/>
      </w:pPr>
      <w:r>
        <w:rPr>
          <w:rFonts w:hint="eastAsia"/>
        </w:rPr>
        <w:t>宇都宮市</w:t>
      </w:r>
      <w:r w:rsidR="00B24289">
        <w:rPr>
          <w:rFonts w:hint="eastAsia"/>
        </w:rPr>
        <w:t>長</w:t>
      </w:r>
      <w:r w:rsidR="00B24289">
        <w:t xml:space="preserve"> </w:t>
      </w:r>
      <w:r w:rsidR="001F052C">
        <w:rPr>
          <w:rFonts w:hint="eastAsia"/>
        </w:rPr>
        <w:t xml:space="preserve">　　</w:t>
      </w:r>
      <w:r w:rsidR="00FF7879">
        <w:rPr>
          <w:rFonts w:hint="eastAsia"/>
        </w:rPr>
        <w:t xml:space="preserve">　　</w:t>
      </w:r>
      <w:r w:rsidR="000F1012">
        <w:rPr>
          <w:rFonts w:hint="eastAsia"/>
        </w:rPr>
        <w:t xml:space="preserve">　</w:t>
      </w:r>
      <w:r w:rsidR="00FF7879">
        <w:rPr>
          <w:rFonts w:hint="eastAsia"/>
        </w:rPr>
        <w:t xml:space="preserve">　　</w:t>
      </w:r>
      <w:r w:rsidR="00B24289">
        <w:t xml:space="preserve"> </w:t>
      </w:r>
      <w:r w:rsidR="001F1577">
        <w:rPr>
          <w:rFonts w:hint="eastAsia"/>
        </w:rPr>
        <w:t xml:space="preserve">　</w:t>
      </w:r>
      <w:r w:rsidR="00B24289">
        <w:t xml:space="preserve">  </w:t>
      </w:r>
      <w:r w:rsidR="00FF7879">
        <w:rPr>
          <w:rFonts w:hint="eastAsia"/>
        </w:rPr>
        <w:t xml:space="preserve">　</w:t>
      </w:r>
    </w:p>
    <w:p w:rsidR="00700D03" w:rsidRDefault="00700D03">
      <w:pPr>
        <w:spacing w:after="92" w:line="259" w:lineRule="auto"/>
        <w:ind w:left="242" w:firstLine="0"/>
      </w:pPr>
    </w:p>
    <w:p w:rsidR="00700D03" w:rsidRDefault="00B24289" w:rsidP="00822BC7">
      <w:pPr>
        <w:spacing w:after="70"/>
        <w:ind w:left="229" w:firstLineChars="100" w:firstLine="240"/>
      </w:pPr>
      <w:r>
        <w:rPr>
          <w:rFonts w:hint="eastAsia"/>
        </w:rPr>
        <w:t>先に申請のありました</w:t>
      </w:r>
      <w:r w:rsidR="00FF7879">
        <w:rPr>
          <w:rFonts w:hint="eastAsia"/>
        </w:rPr>
        <w:t xml:space="preserve">　　</w:t>
      </w:r>
      <w:bookmarkStart w:id="0" w:name="_GoBack"/>
      <w:bookmarkEnd w:id="0"/>
      <w:r w:rsidR="001F052C">
        <w:rPr>
          <w:rFonts w:hint="eastAsia"/>
        </w:rPr>
        <w:t xml:space="preserve">　</w:t>
      </w:r>
      <w:r>
        <w:rPr>
          <w:rFonts w:hint="eastAsia"/>
        </w:rPr>
        <w:t>年度</w:t>
      </w:r>
      <w:r w:rsidR="006E65E0">
        <w:rPr>
          <w:rFonts w:hint="eastAsia"/>
        </w:rPr>
        <w:t>副食費の施設による徴収</w:t>
      </w:r>
      <w:r w:rsidR="001F052C">
        <w:rPr>
          <w:rFonts w:hint="eastAsia"/>
        </w:rPr>
        <w:t>に係る補足給付申請について，下記のとおり決定しましたので，</w:t>
      </w:r>
      <w:r w:rsidR="00A84AEF">
        <w:rPr>
          <w:rFonts w:hint="eastAsia"/>
        </w:rPr>
        <w:t>宇都宮市</w:t>
      </w:r>
      <w:r w:rsidR="005E69CE" w:rsidRPr="005E69CE">
        <w:rPr>
          <w:rFonts w:hint="eastAsia"/>
        </w:rPr>
        <w:t>日用品・文房具等の徴収に係る補足給付</w:t>
      </w:r>
      <w:r w:rsidR="005E69CE">
        <w:rPr>
          <w:rFonts w:hint="eastAsia"/>
        </w:rPr>
        <w:t>事業</w:t>
      </w:r>
      <w:r w:rsidR="000F1012">
        <w:rPr>
          <w:rFonts w:hint="eastAsia"/>
        </w:rPr>
        <w:t>実施</w:t>
      </w:r>
      <w:r>
        <w:rPr>
          <w:rFonts w:hint="eastAsia"/>
        </w:rPr>
        <w:t>要綱</w:t>
      </w:r>
      <w:r w:rsidRPr="004C3314">
        <w:rPr>
          <w:rFonts w:hint="eastAsia"/>
          <w:color w:val="auto"/>
        </w:rPr>
        <w:t>第</w:t>
      </w:r>
      <w:r w:rsidR="005A300B" w:rsidRPr="004C3314">
        <w:rPr>
          <w:rFonts w:hint="eastAsia"/>
          <w:color w:val="auto"/>
        </w:rPr>
        <w:t>６</w:t>
      </w:r>
      <w:r w:rsidRPr="004C3314">
        <w:rPr>
          <w:rFonts w:hint="eastAsia"/>
          <w:color w:val="auto"/>
        </w:rPr>
        <w:t>条</w:t>
      </w:r>
      <w:r w:rsidR="00434DFD" w:rsidRPr="004C3314">
        <w:rPr>
          <w:rFonts w:hint="eastAsia"/>
          <w:color w:val="auto"/>
        </w:rPr>
        <w:t>第１項</w:t>
      </w:r>
      <w:r>
        <w:rPr>
          <w:rFonts w:hint="eastAsia"/>
        </w:rPr>
        <w:t>の規定により通知します。</w:t>
      </w:r>
      <w:r>
        <w:t xml:space="preserve"> </w:t>
      </w:r>
    </w:p>
    <w:p w:rsidR="00700D03" w:rsidRPr="005E69CE" w:rsidRDefault="00700D03">
      <w:pPr>
        <w:spacing w:line="259" w:lineRule="auto"/>
        <w:ind w:left="242" w:firstLine="0"/>
      </w:pPr>
    </w:p>
    <w:p w:rsidR="00700D03" w:rsidRDefault="00B24289">
      <w:pPr>
        <w:spacing w:after="3" w:line="259" w:lineRule="auto"/>
        <w:ind w:left="130"/>
        <w:jc w:val="center"/>
      </w:pPr>
      <w:r>
        <w:rPr>
          <w:rFonts w:hint="eastAsia"/>
        </w:rPr>
        <w:t>記</w:t>
      </w:r>
    </w:p>
    <w:tbl>
      <w:tblPr>
        <w:tblpPr w:leftFromText="142" w:rightFromText="142" w:vertAnchor="text" w:horzAnchor="margin" w:tblpXSpec="center" w:tblpY="271"/>
        <w:tblW w:w="8507" w:type="dxa"/>
        <w:tblCellMar>
          <w:left w:w="115" w:type="dxa"/>
          <w:right w:w="370" w:type="dxa"/>
        </w:tblCellMar>
        <w:tblLook w:val="04A0" w:firstRow="1" w:lastRow="0" w:firstColumn="1" w:lastColumn="0" w:noHBand="0" w:noVBand="1"/>
      </w:tblPr>
      <w:tblGrid>
        <w:gridCol w:w="2674"/>
        <w:gridCol w:w="5833"/>
      </w:tblGrid>
      <w:tr w:rsidR="00A84AEF" w:rsidTr="001F052C">
        <w:trPr>
          <w:trHeight w:val="841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AEF" w:rsidRDefault="00A84AEF" w:rsidP="00A84AEF">
            <w:pPr>
              <w:spacing w:after="0" w:line="259" w:lineRule="auto"/>
              <w:ind w:left="240" w:firstLine="0"/>
              <w:jc w:val="center"/>
            </w:pPr>
            <w:r>
              <w:rPr>
                <w:rFonts w:hint="eastAsia"/>
              </w:rPr>
              <w:t>交</w:t>
            </w:r>
            <w:r>
              <w:t xml:space="preserve"> </w:t>
            </w: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>決</w:t>
            </w:r>
            <w:r>
              <w:t xml:space="preserve"> </w:t>
            </w:r>
            <w:r>
              <w:rPr>
                <w:rFonts w:hint="eastAsia"/>
              </w:rPr>
              <w:t>定</w:t>
            </w:r>
            <w:r>
              <w:t xml:space="preserve"> </w:t>
            </w:r>
            <w:r>
              <w:rPr>
                <w:rFonts w:hint="eastAsia"/>
              </w:rPr>
              <w:t>額</w:t>
            </w:r>
            <w:r>
              <w:t xml:space="preserve"> 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AEF" w:rsidRDefault="00A84AEF" w:rsidP="00A84AEF">
            <w:pPr>
              <w:spacing w:after="0" w:line="259" w:lineRule="auto"/>
              <w:ind w:left="0" w:right="499" w:firstLine="0"/>
              <w:jc w:val="right"/>
            </w:pPr>
            <w:r>
              <w:t xml:space="preserve"> </w:t>
            </w:r>
            <w:r>
              <w:rPr>
                <w:rFonts w:hint="eastAsia"/>
              </w:rPr>
              <w:t>円</w:t>
            </w:r>
            <w:r>
              <w:t xml:space="preserve"> </w:t>
            </w:r>
          </w:p>
        </w:tc>
      </w:tr>
    </w:tbl>
    <w:p w:rsidR="00B24289" w:rsidRDefault="00B24289">
      <w:pPr>
        <w:spacing w:after="3" w:line="259" w:lineRule="auto"/>
        <w:ind w:left="130"/>
        <w:jc w:val="center"/>
      </w:pPr>
    </w:p>
    <w:p w:rsidR="00043BA8" w:rsidRDefault="00043BA8" w:rsidP="00043BA8">
      <w:pPr>
        <w:spacing w:after="3" w:line="259" w:lineRule="auto"/>
        <w:ind w:left="0" w:firstLine="0"/>
      </w:pPr>
    </w:p>
    <w:p w:rsidR="00B24289" w:rsidRDefault="00B24289">
      <w:pPr>
        <w:spacing w:after="0" w:line="259" w:lineRule="auto"/>
        <w:ind w:left="242" w:firstLine="0"/>
      </w:pPr>
    </w:p>
    <w:p w:rsidR="00043BA8" w:rsidRDefault="00FB54A9" w:rsidP="00043BA8">
      <w:pPr>
        <w:spacing w:after="0" w:line="259" w:lineRule="auto"/>
        <w:ind w:left="242" w:firstLineChars="100" w:firstLine="240"/>
      </w:pPr>
      <w:r>
        <w:rPr>
          <w:rFonts w:hint="eastAsia"/>
        </w:rPr>
        <w:t>交付</w:t>
      </w:r>
      <w:r w:rsidR="00043BA8">
        <w:rPr>
          <w:rFonts w:hint="eastAsia"/>
        </w:rPr>
        <w:t xml:space="preserve">対象人数　　　　　　</w:t>
      </w:r>
      <w:r w:rsidR="00043BA8" w:rsidRPr="00A84AEF">
        <w:rPr>
          <w:rFonts w:hint="eastAsia"/>
          <w:u w:val="single"/>
        </w:rPr>
        <w:t xml:space="preserve">　　</w:t>
      </w:r>
      <w:r w:rsidR="00043BA8">
        <w:rPr>
          <w:rFonts w:hint="eastAsia"/>
          <w:u w:val="single"/>
        </w:rPr>
        <w:t xml:space="preserve">　　　</w:t>
      </w:r>
      <w:r w:rsidR="00043BA8" w:rsidRPr="00A84AEF">
        <w:rPr>
          <w:rFonts w:hint="eastAsia"/>
          <w:u w:val="single"/>
        </w:rPr>
        <w:t xml:space="preserve">　</w:t>
      </w:r>
      <w:r w:rsidR="00043BA8">
        <w:rPr>
          <w:rFonts w:hint="eastAsia"/>
          <w:u w:val="single"/>
        </w:rPr>
        <w:t xml:space="preserve">　　　　　　　人</w:t>
      </w:r>
    </w:p>
    <w:p w:rsidR="00043BA8" w:rsidRDefault="00043BA8">
      <w:pPr>
        <w:ind w:left="10"/>
      </w:pPr>
      <w:r>
        <w:rPr>
          <w:rFonts w:hint="eastAsia"/>
        </w:rPr>
        <w:t xml:space="preserve">　　</w:t>
      </w:r>
    </w:p>
    <w:p w:rsidR="003D69CB" w:rsidRPr="00A84AEF" w:rsidRDefault="003D69CB">
      <w:pPr>
        <w:ind w:left="10"/>
        <w:rPr>
          <w:color w:val="auto"/>
        </w:rPr>
      </w:pPr>
    </w:p>
    <w:sectPr w:rsidR="003D69CB" w:rsidRPr="00A84AEF" w:rsidSect="00A84AEF">
      <w:pgSz w:w="11906" w:h="16838"/>
      <w:pgMar w:top="1421" w:right="1580" w:bottom="993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436" w:rsidRDefault="00D92436" w:rsidP="008C55EF">
      <w:pPr>
        <w:spacing w:after="0" w:line="240" w:lineRule="auto"/>
      </w:pPr>
      <w:r>
        <w:separator/>
      </w:r>
    </w:p>
  </w:endnote>
  <w:endnote w:type="continuationSeparator" w:id="0">
    <w:p w:rsidR="00D92436" w:rsidRDefault="00D92436" w:rsidP="008C5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436" w:rsidRDefault="00D92436" w:rsidP="008C55EF">
      <w:pPr>
        <w:spacing w:after="0" w:line="240" w:lineRule="auto"/>
      </w:pPr>
      <w:r>
        <w:separator/>
      </w:r>
    </w:p>
  </w:footnote>
  <w:footnote w:type="continuationSeparator" w:id="0">
    <w:p w:rsidR="00D92436" w:rsidRDefault="00D92436" w:rsidP="008C5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37747"/>
    <w:multiLevelType w:val="hybridMultilevel"/>
    <w:tmpl w:val="63901B92"/>
    <w:lvl w:ilvl="0" w:tplc="F600F588">
      <w:start w:val="1"/>
      <w:numFmt w:val="decimalFullWidth"/>
      <w:lvlText w:val="（%1）"/>
      <w:lvlJc w:val="left"/>
      <w:pPr>
        <w:ind w:left="9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A5C3348">
      <w:start w:val="1"/>
      <w:numFmt w:val="lowerLetter"/>
      <w:lvlText w:val="%2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330BAE8">
      <w:start w:val="1"/>
      <w:numFmt w:val="lowerRoman"/>
      <w:lvlText w:val="%3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CF5EE8DC">
      <w:start w:val="1"/>
      <w:numFmt w:val="decimal"/>
      <w:lvlText w:val="%4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D2C5E36">
      <w:start w:val="1"/>
      <w:numFmt w:val="lowerLetter"/>
      <w:lvlText w:val="%5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C48F6FA">
      <w:start w:val="1"/>
      <w:numFmt w:val="lowerRoman"/>
      <w:lvlText w:val="%6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FBE65E6">
      <w:start w:val="1"/>
      <w:numFmt w:val="decimal"/>
      <w:lvlText w:val="%7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3A0D0B6">
      <w:start w:val="1"/>
      <w:numFmt w:val="lowerLetter"/>
      <w:lvlText w:val="%8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4A28668">
      <w:start w:val="1"/>
      <w:numFmt w:val="lowerRoman"/>
      <w:lvlText w:val="%9"/>
      <w:lvlJc w:val="left"/>
      <w:pPr>
        <w:ind w:left="6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57BB7A5C"/>
    <w:multiLevelType w:val="hybridMultilevel"/>
    <w:tmpl w:val="D1762AD6"/>
    <w:lvl w:ilvl="0" w:tplc="DCF67618">
      <w:start w:val="1"/>
      <w:numFmt w:val="decimalFullWidth"/>
      <w:lvlText w:val="（%1）"/>
      <w:lvlJc w:val="left"/>
      <w:pPr>
        <w:ind w:left="1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2E891B2">
      <w:start w:val="1"/>
      <w:numFmt w:val="lowerLetter"/>
      <w:lvlText w:val="%2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ACED3B2">
      <w:start w:val="1"/>
      <w:numFmt w:val="lowerRoman"/>
      <w:lvlText w:val="%3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EA86D72E">
      <w:start w:val="1"/>
      <w:numFmt w:val="decimal"/>
      <w:lvlText w:val="%4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C86182C">
      <w:start w:val="1"/>
      <w:numFmt w:val="lowerLetter"/>
      <w:lvlText w:val="%5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BD259CE">
      <w:start w:val="1"/>
      <w:numFmt w:val="lowerRoman"/>
      <w:lvlText w:val="%6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20ACE5E">
      <w:start w:val="1"/>
      <w:numFmt w:val="decimal"/>
      <w:lvlText w:val="%7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B705408">
      <w:start w:val="1"/>
      <w:numFmt w:val="lowerLetter"/>
      <w:lvlText w:val="%8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166CA436">
      <w:start w:val="1"/>
      <w:numFmt w:val="lowerRoman"/>
      <w:lvlText w:val="%9"/>
      <w:lvlJc w:val="left"/>
      <w:pPr>
        <w:ind w:left="6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03"/>
    <w:rsid w:val="00011F79"/>
    <w:rsid w:val="00026ABA"/>
    <w:rsid w:val="00043BA8"/>
    <w:rsid w:val="00080F27"/>
    <w:rsid w:val="000F1012"/>
    <w:rsid w:val="00110E5C"/>
    <w:rsid w:val="00123CD5"/>
    <w:rsid w:val="001F052C"/>
    <w:rsid w:val="001F1577"/>
    <w:rsid w:val="001F6A76"/>
    <w:rsid w:val="00247CFC"/>
    <w:rsid w:val="00281B62"/>
    <w:rsid w:val="002D6775"/>
    <w:rsid w:val="003008E3"/>
    <w:rsid w:val="00352E9D"/>
    <w:rsid w:val="003D69CB"/>
    <w:rsid w:val="00434DFD"/>
    <w:rsid w:val="00472438"/>
    <w:rsid w:val="0047593A"/>
    <w:rsid w:val="004B3753"/>
    <w:rsid w:val="004C3314"/>
    <w:rsid w:val="00511869"/>
    <w:rsid w:val="00531BF0"/>
    <w:rsid w:val="005443ED"/>
    <w:rsid w:val="005A300B"/>
    <w:rsid w:val="005B3419"/>
    <w:rsid w:val="005E69CE"/>
    <w:rsid w:val="006713BB"/>
    <w:rsid w:val="006A0340"/>
    <w:rsid w:val="006A71A2"/>
    <w:rsid w:val="006E65E0"/>
    <w:rsid w:val="00700D03"/>
    <w:rsid w:val="00711E23"/>
    <w:rsid w:val="00762FE4"/>
    <w:rsid w:val="00785BE4"/>
    <w:rsid w:val="007F7672"/>
    <w:rsid w:val="0081507C"/>
    <w:rsid w:val="00822BC7"/>
    <w:rsid w:val="008243D2"/>
    <w:rsid w:val="00856701"/>
    <w:rsid w:val="00887C78"/>
    <w:rsid w:val="008C55EF"/>
    <w:rsid w:val="0093307D"/>
    <w:rsid w:val="009705BD"/>
    <w:rsid w:val="00995B33"/>
    <w:rsid w:val="009B5E52"/>
    <w:rsid w:val="009E1426"/>
    <w:rsid w:val="00A20B60"/>
    <w:rsid w:val="00A84AEF"/>
    <w:rsid w:val="00B24289"/>
    <w:rsid w:val="00B91663"/>
    <w:rsid w:val="00BA7101"/>
    <w:rsid w:val="00C7622A"/>
    <w:rsid w:val="00C87526"/>
    <w:rsid w:val="00C937BD"/>
    <w:rsid w:val="00CD5DD5"/>
    <w:rsid w:val="00D31850"/>
    <w:rsid w:val="00D646F5"/>
    <w:rsid w:val="00D92436"/>
    <w:rsid w:val="00D97842"/>
    <w:rsid w:val="00DC41AE"/>
    <w:rsid w:val="00E46494"/>
    <w:rsid w:val="00E92900"/>
    <w:rsid w:val="00F50306"/>
    <w:rsid w:val="00FA6CB0"/>
    <w:rsid w:val="00FB4F30"/>
    <w:rsid w:val="00FB54A9"/>
    <w:rsid w:val="00FF7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CEAD8"/>
  <w14:defaultImageDpi w14:val="0"/>
  <w15:docId w15:val="{2F3242CC-24BB-45A8-B682-CA11E546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43D2"/>
    <w:pPr>
      <w:spacing w:after="156" w:line="261" w:lineRule="auto"/>
      <w:ind w:left="982" w:hanging="10"/>
    </w:pPr>
    <w:rPr>
      <w:rFonts w:ascii="ＭＳ 明朝" w:hAnsi="ＭＳ 明朝" w:cs="ＭＳ 明朝"/>
      <w:color w:val="00000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243D2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B24289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B24289"/>
    <w:rPr>
      <w:rFonts w:ascii="ＭＳ 明朝" w:eastAsia="ＭＳ 明朝" w:hAnsi="ＭＳ 明朝" w:cs="ＭＳ 明朝"/>
      <w:color w:val="000000"/>
      <w:sz w:val="24"/>
    </w:rPr>
  </w:style>
  <w:style w:type="paragraph" w:styleId="a5">
    <w:name w:val="Closing"/>
    <w:basedOn w:val="a"/>
    <w:link w:val="a6"/>
    <w:uiPriority w:val="99"/>
    <w:unhideWhenUsed/>
    <w:rsid w:val="00B24289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locked/>
    <w:rsid w:val="00B24289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24289"/>
    <w:pPr>
      <w:spacing w:after="0"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24289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C55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8C55EF"/>
    <w:rPr>
      <w:rFonts w:ascii="ＭＳ 明朝" w:eastAsia="ＭＳ 明朝" w:hAnsi="ＭＳ 明朝" w:cs="ＭＳ 明朝"/>
      <w:color w:val="000000"/>
      <w:sz w:val="24"/>
    </w:rPr>
  </w:style>
  <w:style w:type="paragraph" w:styleId="ab">
    <w:name w:val="footer"/>
    <w:basedOn w:val="a"/>
    <w:link w:val="ac"/>
    <w:uiPriority w:val="99"/>
    <w:unhideWhenUsed/>
    <w:rsid w:val="008C55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8C55EF"/>
    <w:rPr>
      <w:rFonts w:ascii="ＭＳ 明朝" w:eastAsia="ＭＳ 明朝" w:hAnsi="ＭＳ 明朝" w:cs="ＭＳ 明朝"/>
      <w:color w:val="000000"/>
      <w:sz w:val="24"/>
    </w:rPr>
  </w:style>
  <w:style w:type="table" w:styleId="ad">
    <w:name w:val="Table Grid"/>
    <w:basedOn w:val="a1"/>
    <w:uiPriority w:val="39"/>
    <w:rsid w:val="00A84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rsid w:val="005A300B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5A300B"/>
  </w:style>
  <w:style w:type="character" w:customStyle="1" w:styleId="af0">
    <w:name w:val="コメント文字列 (文字)"/>
    <w:basedOn w:val="a0"/>
    <w:link w:val="af"/>
    <w:uiPriority w:val="99"/>
    <w:locked/>
    <w:rsid w:val="005A300B"/>
    <w:rPr>
      <w:rFonts w:ascii="ＭＳ 明朝" w:eastAsia="ＭＳ 明朝" w:cs="ＭＳ 明朝"/>
      <w:color w:val="000000"/>
      <w:kern w:val="2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rsid w:val="005A300B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5A300B"/>
    <w:rPr>
      <w:rFonts w:ascii="ＭＳ 明朝" w:eastAsia="ＭＳ 明朝" w:cs="ＭＳ 明朝"/>
      <w:b/>
      <w:bCs/>
      <w:color w:val="00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渡邉　敏矢</cp:lastModifiedBy>
  <cp:revision>2</cp:revision>
  <cp:lastPrinted>2019-12-20T07:29:00Z</cp:lastPrinted>
  <dcterms:created xsi:type="dcterms:W3CDTF">2022-09-30T05:10:00Z</dcterms:created>
  <dcterms:modified xsi:type="dcterms:W3CDTF">2022-09-30T05:10:00Z</dcterms:modified>
</cp:coreProperties>
</file>