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7AB" w:rsidRPr="00035AD7" w:rsidRDefault="00E807AB" w:rsidP="00CC7BF5">
      <w:pPr>
        <w:spacing w:line="240" w:lineRule="exact"/>
        <w:jc w:val="left"/>
        <w:rPr>
          <w:sz w:val="24"/>
          <w:szCs w:val="24"/>
        </w:rPr>
      </w:pPr>
      <w:r w:rsidRPr="00035AD7">
        <w:rPr>
          <w:rFonts w:hint="eastAsia"/>
          <w:sz w:val="24"/>
          <w:szCs w:val="24"/>
        </w:rPr>
        <w:t>（様式１）</w:t>
      </w:r>
    </w:p>
    <w:p w:rsidR="00E807AB" w:rsidRPr="00035AD7" w:rsidRDefault="00505DAF" w:rsidP="00035AD7">
      <w:pPr>
        <w:spacing w:line="240" w:lineRule="exact"/>
        <w:jc w:val="right"/>
        <w:rPr>
          <w:rFonts w:hint="eastAsia"/>
          <w:sz w:val="24"/>
          <w:szCs w:val="24"/>
        </w:rPr>
      </w:pPr>
      <w:r w:rsidRPr="00035AD7">
        <w:rPr>
          <w:rFonts w:hint="eastAsia"/>
          <w:sz w:val="24"/>
          <w:szCs w:val="24"/>
        </w:rPr>
        <w:t>令和</w:t>
      </w:r>
      <w:r w:rsidR="00E807AB" w:rsidRPr="00035AD7">
        <w:rPr>
          <w:rFonts w:hint="eastAsia"/>
          <w:sz w:val="24"/>
          <w:szCs w:val="24"/>
        </w:rPr>
        <w:t xml:space="preserve">　　年　　月　　日</w:t>
      </w:r>
    </w:p>
    <w:p w:rsidR="00A66BF5" w:rsidRPr="00035AD7" w:rsidRDefault="00A66BF5" w:rsidP="00CC7BF5">
      <w:pPr>
        <w:spacing w:line="240" w:lineRule="exact"/>
        <w:rPr>
          <w:sz w:val="24"/>
          <w:szCs w:val="24"/>
        </w:rPr>
      </w:pPr>
    </w:p>
    <w:p w:rsidR="00E807AB" w:rsidRPr="00035AD7" w:rsidRDefault="00035AD7" w:rsidP="00CC7BF5">
      <w:pPr>
        <w:spacing w:line="300" w:lineRule="exact"/>
        <w:jc w:val="center"/>
        <w:rPr>
          <w:sz w:val="24"/>
          <w:szCs w:val="24"/>
        </w:rPr>
      </w:pPr>
      <w:r w:rsidRPr="00035AD7">
        <w:rPr>
          <w:rFonts w:hint="eastAsia"/>
          <w:bCs/>
          <w:sz w:val="24"/>
          <w:szCs w:val="24"/>
        </w:rPr>
        <w:t>宇都宮市のスポーツに関する現況の基礎調査等業務</w:t>
      </w:r>
      <w:r w:rsidR="00E807AB" w:rsidRPr="00035AD7">
        <w:rPr>
          <w:rFonts w:hint="eastAsia"/>
          <w:sz w:val="24"/>
          <w:szCs w:val="24"/>
        </w:rPr>
        <w:t xml:space="preserve">　参加申込書</w:t>
      </w:r>
    </w:p>
    <w:p w:rsidR="00B0593E" w:rsidRPr="00035AD7" w:rsidRDefault="00B0593E" w:rsidP="00CC7BF5">
      <w:pPr>
        <w:spacing w:line="240" w:lineRule="exact"/>
        <w:rPr>
          <w:rFonts w:hint="eastAsia"/>
          <w:sz w:val="24"/>
          <w:szCs w:val="24"/>
        </w:rPr>
      </w:pPr>
    </w:p>
    <w:p w:rsidR="00E807AB" w:rsidRPr="00035AD7" w:rsidRDefault="00E807AB" w:rsidP="00CC7BF5">
      <w:pPr>
        <w:spacing w:line="300" w:lineRule="exact"/>
        <w:rPr>
          <w:sz w:val="24"/>
          <w:szCs w:val="24"/>
        </w:rPr>
      </w:pPr>
      <w:r w:rsidRPr="00035AD7">
        <w:rPr>
          <w:rFonts w:hint="eastAsia"/>
          <w:sz w:val="24"/>
          <w:szCs w:val="24"/>
        </w:rPr>
        <w:t>（あて先）</w:t>
      </w:r>
      <w:r w:rsidR="00035AD7">
        <w:rPr>
          <w:rFonts w:hint="eastAsia"/>
          <w:sz w:val="24"/>
          <w:szCs w:val="24"/>
        </w:rPr>
        <w:t>宇都宮市教育委員会教育</w:t>
      </w:r>
      <w:r w:rsidRPr="00035AD7">
        <w:rPr>
          <w:rFonts w:hint="eastAsia"/>
          <w:sz w:val="24"/>
          <w:szCs w:val="24"/>
        </w:rPr>
        <w:t>長</w:t>
      </w:r>
    </w:p>
    <w:p w:rsidR="00E807AB" w:rsidRPr="00035AD7" w:rsidRDefault="00E807AB" w:rsidP="00CC7BF5">
      <w:pPr>
        <w:spacing w:line="240" w:lineRule="exact"/>
        <w:rPr>
          <w:sz w:val="24"/>
          <w:szCs w:val="24"/>
        </w:rPr>
      </w:pPr>
    </w:p>
    <w:p w:rsidR="00E807AB" w:rsidRPr="00035AD7" w:rsidRDefault="00CC7BF5" w:rsidP="00CC7BF5">
      <w:pPr>
        <w:spacing w:line="300" w:lineRule="exact"/>
        <w:ind w:right="1470" w:firstLineChars="2300" w:firstLine="5520"/>
        <w:rPr>
          <w:sz w:val="24"/>
          <w:szCs w:val="24"/>
        </w:rPr>
      </w:pPr>
      <w:r w:rsidRPr="00035AD7">
        <w:rPr>
          <w:rFonts w:hint="eastAsia"/>
          <w:sz w:val="24"/>
          <w:szCs w:val="24"/>
        </w:rPr>
        <w:t xml:space="preserve">住　　所　　　　　　　　　　　　　</w:t>
      </w:r>
    </w:p>
    <w:p w:rsidR="00CC7BF5" w:rsidRPr="00035AD7" w:rsidRDefault="00CC7BF5" w:rsidP="00CC7BF5">
      <w:pPr>
        <w:spacing w:line="300" w:lineRule="exact"/>
        <w:ind w:right="1470" w:firstLineChars="2300" w:firstLine="5520"/>
        <w:rPr>
          <w:sz w:val="24"/>
          <w:szCs w:val="24"/>
        </w:rPr>
      </w:pPr>
      <w:r w:rsidRPr="00035AD7">
        <w:rPr>
          <w:rFonts w:hint="eastAsia"/>
          <w:sz w:val="24"/>
          <w:szCs w:val="24"/>
        </w:rPr>
        <w:t xml:space="preserve">名　　称　　　　　　　　　　　　　</w:t>
      </w:r>
    </w:p>
    <w:p w:rsidR="00CC7BF5" w:rsidRPr="00035AD7" w:rsidRDefault="00CC7BF5" w:rsidP="00CC7BF5">
      <w:pPr>
        <w:spacing w:line="300" w:lineRule="exact"/>
        <w:ind w:right="1470" w:firstLineChars="2300" w:firstLine="5520"/>
        <w:rPr>
          <w:sz w:val="24"/>
          <w:szCs w:val="24"/>
        </w:rPr>
      </w:pPr>
      <w:r w:rsidRPr="00035AD7">
        <w:rPr>
          <w:rFonts w:hint="eastAsia"/>
          <w:sz w:val="24"/>
          <w:szCs w:val="24"/>
        </w:rPr>
        <w:t xml:space="preserve">代表者名　　　　　　　　　　　　　</w:t>
      </w:r>
    </w:p>
    <w:p w:rsidR="00E807AB" w:rsidRPr="00035AD7" w:rsidRDefault="00E807AB" w:rsidP="00CC7BF5">
      <w:pPr>
        <w:spacing w:line="300" w:lineRule="exact"/>
        <w:rPr>
          <w:sz w:val="24"/>
          <w:szCs w:val="24"/>
        </w:rPr>
      </w:pPr>
    </w:p>
    <w:p w:rsidR="00E807AB" w:rsidRPr="00035AD7" w:rsidRDefault="00035AD7" w:rsidP="00CC7BF5">
      <w:pPr>
        <w:spacing w:line="300" w:lineRule="exact"/>
        <w:ind w:firstLineChars="100" w:firstLine="240"/>
        <w:rPr>
          <w:sz w:val="24"/>
          <w:szCs w:val="24"/>
        </w:rPr>
      </w:pPr>
      <w:r w:rsidRPr="00035AD7">
        <w:rPr>
          <w:rFonts w:hint="eastAsia"/>
          <w:bCs/>
          <w:sz w:val="24"/>
          <w:szCs w:val="24"/>
        </w:rPr>
        <w:t>宇都宮市のスポーツに関する現況の基礎調査等業務</w:t>
      </w:r>
      <w:r w:rsidR="00E807AB" w:rsidRPr="00035AD7">
        <w:rPr>
          <w:rFonts w:hint="eastAsia"/>
          <w:sz w:val="24"/>
          <w:szCs w:val="24"/>
        </w:rPr>
        <w:t>における企画提案競技について，参加を申し込みします。なお，参加申込にあたり，下記の参加資格要件を満たすことを誓約します。</w:t>
      </w:r>
    </w:p>
    <w:p w:rsidR="00E807AB" w:rsidRPr="00035AD7" w:rsidRDefault="00E807AB" w:rsidP="00CC7BF5">
      <w:pPr>
        <w:spacing w:line="300" w:lineRule="exact"/>
        <w:rPr>
          <w:sz w:val="24"/>
          <w:szCs w:val="24"/>
        </w:rPr>
      </w:pPr>
    </w:p>
    <w:p w:rsidR="00E807AB" w:rsidRPr="00035AD7" w:rsidRDefault="00E807AB" w:rsidP="00CC7BF5">
      <w:pPr>
        <w:spacing w:line="300" w:lineRule="exact"/>
        <w:jc w:val="center"/>
        <w:rPr>
          <w:sz w:val="24"/>
          <w:szCs w:val="24"/>
        </w:rPr>
      </w:pPr>
      <w:r w:rsidRPr="00035AD7">
        <w:rPr>
          <w:rFonts w:hint="eastAsia"/>
          <w:sz w:val="24"/>
          <w:szCs w:val="24"/>
        </w:rPr>
        <w:t>記</w:t>
      </w:r>
    </w:p>
    <w:p w:rsidR="00E807AB" w:rsidRPr="00035AD7" w:rsidRDefault="00E807AB" w:rsidP="00CC7BF5">
      <w:pPr>
        <w:spacing w:line="300" w:lineRule="exact"/>
        <w:rPr>
          <w:sz w:val="24"/>
          <w:szCs w:val="24"/>
        </w:rPr>
      </w:pPr>
    </w:p>
    <w:p w:rsidR="00035AD7" w:rsidRPr="00035AD7" w:rsidRDefault="00035AD7" w:rsidP="00035AD7">
      <w:pPr>
        <w:spacing w:line="300" w:lineRule="exact"/>
        <w:ind w:left="240" w:hangingChars="100" w:hanging="240"/>
        <w:rPr>
          <w:rFonts w:hint="eastAsia"/>
          <w:sz w:val="24"/>
          <w:szCs w:val="24"/>
        </w:rPr>
      </w:pPr>
      <w:r w:rsidRPr="00035AD7">
        <w:rPr>
          <w:rFonts w:hint="eastAsia"/>
          <w:sz w:val="24"/>
          <w:szCs w:val="24"/>
        </w:rPr>
        <w:t>１</w:t>
      </w:r>
      <w:r w:rsidRPr="00035AD7">
        <w:rPr>
          <w:rFonts w:hint="eastAsia"/>
          <w:sz w:val="24"/>
          <w:szCs w:val="24"/>
        </w:rPr>
        <w:t xml:space="preserve">　地方自治法施行令（昭和２２年政令第１６号）第１６７条の４の規定に該当しない者であること。</w:t>
      </w:r>
    </w:p>
    <w:p w:rsidR="00035AD7" w:rsidRPr="00035AD7" w:rsidRDefault="00035AD7" w:rsidP="00035AD7">
      <w:pPr>
        <w:spacing w:line="300" w:lineRule="exact"/>
        <w:ind w:left="240" w:hangingChars="100" w:hanging="240"/>
        <w:rPr>
          <w:rFonts w:hint="eastAsia"/>
          <w:sz w:val="24"/>
          <w:szCs w:val="24"/>
        </w:rPr>
      </w:pPr>
      <w:r w:rsidRPr="00035AD7">
        <w:rPr>
          <w:rFonts w:hint="eastAsia"/>
          <w:sz w:val="24"/>
          <w:szCs w:val="24"/>
        </w:rPr>
        <w:t>２</w:t>
      </w:r>
      <w:r w:rsidRPr="00035AD7">
        <w:rPr>
          <w:rFonts w:hint="eastAsia"/>
          <w:sz w:val="24"/>
          <w:szCs w:val="24"/>
        </w:rPr>
        <w:t xml:space="preserve">　宇都宮市の令和３年度から令和６年度までの入札参加有資格者名簿に登録されている者又は令和５年６月１日時点の名簿への登録が完了する見込みである者であること。</w:t>
      </w:r>
    </w:p>
    <w:p w:rsidR="00035AD7" w:rsidRPr="00035AD7" w:rsidRDefault="00035AD7" w:rsidP="00035AD7">
      <w:pPr>
        <w:spacing w:line="300" w:lineRule="exact"/>
        <w:ind w:left="240" w:hangingChars="100" w:hanging="240"/>
        <w:rPr>
          <w:rFonts w:hint="eastAsia"/>
          <w:sz w:val="24"/>
          <w:szCs w:val="24"/>
        </w:rPr>
      </w:pPr>
      <w:r w:rsidRPr="00035AD7">
        <w:rPr>
          <w:rFonts w:hint="eastAsia"/>
          <w:sz w:val="24"/>
          <w:szCs w:val="24"/>
        </w:rPr>
        <w:t>３</w:t>
      </w:r>
      <w:r w:rsidRPr="00035AD7">
        <w:rPr>
          <w:rFonts w:hint="eastAsia"/>
          <w:sz w:val="24"/>
          <w:szCs w:val="24"/>
        </w:rPr>
        <w:t xml:space="preserve">　宇都宮市入札参加停止等措置要領に基づく入札参加停止若しくは入札参加保留の措置が行われている者又はこれらの措置要件のいずれかに該当する事実があると認められる者ではないこと。</w:t>
      </w:r>
    </w:p>
    <w:p w:rsidR="00035AD7" w:rsidRPr="00035AD7" w:rsidRDefault="00035AD7" w:rsidP="00035AD7">
      <w:pPr>
        <w:spacing w:line="300" w:lineRule="exact"/>
        <w:ind w:left="240" w:hangingChars="100" w:hanging="240"/>
        <w:rPr>
          <w:rFonts w:hint="eastAsia"/>
          <w:sz w:val="24"/>
          <w:szCs w:val="24"/>
        </w:rPr>
      </w:pPr>
      <w:r w:rsidRPr="00035AD7">
        <w:rPr>
          <w:rFonts w:hint="eastAsia"/>
          <w:sz w:val="24"/>
          <w:szCs w:val="24"/>
        </w:rPr>
        <w:t>４</w:t>
      </w:r>
      <w:r w:rsidRPr="00035AD7">
        <w:rPr>
          <w:rFonts w:hint="eastAsia"/>
          <w:sz w:val="24"/>
          <w:szCs w:val="24"/>
        </w:rPr>
        <w:t xml:space="preserve">　会社更生法（平成１４年法律第１５４号）に基づく更生手続開始の申し立てがなされていない者又は民事再生法（平成１１年法律第２２５号）に基づく再生手続開始の申し立てがなされていない者であること。ただし，手続開始の決定後，宇都宮市長が別に定める入札参加資格の再認定を受けた者を除く。</w:t>
      </w:r>
    </w:p>
    <w:p w:rsidR="00035AD7" w:rsidRPr="00035AD7" w:rsidRDefault="00035AD7" w:rsidP="00035AD7">
      <w:pPr>
        <w:spacing w:line="300" w:lineRule="exact"/>
        <w:ind w:left="240" w:hangingChars="100" w:hanging="240"/>
        <w:rPr>
          <w:rFonts w:hint="eastAsia"/>
          <w:sz w:val="24"/>
          <w:szCs w:val="24"/>
        </w:rPr>
      </w:pPr>
      <w:r w:rsidRPr="00035AD7">
        <w:rPr>
          <w:rFonts w:hint="eastAsia"/>
          <w:sz w:val="24"/>
          <w:szCs w:val="24"/>
        </w:rPr>
        <w:t>５</w:t>
      </w:r>
      <w:r w:rsidRPr="00035AD7">
        <w:rPr>
          <w:rFonts w:hint="eastAsia"/>
          <w:sz w:val="24"/>
          <w:szCs w:val="24"/>
        </w:rPr>
        <w:t xml:space="preserve">　政令指定都市，中核市，特別区その他人口３０万人以上の基礎自治体において，スポーツ基本法（平成</w:t>
      </w:r>
      <w:r w:rsidRPr="00035AD7">
        <w:rPr>
          <w:rFonts w:hint="eastAsia"/>
          <w:sz w:val="24"/>
          <w:szCs w:val="24"/>
        </w:rPr>
        <w:t>23</w:t>
      </w:r>
      <w:r w:rsidRPr="00035AD7">
        <w:rPr>
          <w:rFonts w:hint="eastAsia"/>
          <w:sz w:val="24"/>
          <w:szCs w:val="24"/>
        </w:rPr>
        <w:t>年法律第</w:t>
      </w:r>
      <w:r w:rsidRPr="00035AD7">
        <w:rPr>
          <w:rFonts w:hint="eastAsia"/>
          <w:sz w:val="24"/>
          <w:szCs w:val="24"/>
        </w:rPr>
        <w:t>78</w:t>
      </w:r>
      <w:r w:rsidRPr="00035AD7">
        <w:rPr>
          <w:rFonts w:hint="eastAsia"/>
          <w:sz w:val="24"/>
          <w:szCs w:val="24"/>
        </w:rPr>
        <w:t>号）第</w:t>
      </w:r>
      <w:r w:rsidRPr="00035AD7">
        <w:rPr>
          <w:rFonts w:hint="eastAsia"/>
          <w:sz w:val="24"/>
          <w:szCs w:val="24"/>
        </w:rPr>
        <w:t>10</w:t>
      </w:r>
      <w:r w:rsidRPr="00035AD7">
        <w:rPr>
          <w:rFonts w:hint="eastAsia"/>
          <w:sz w:val="24"/>
          <w:szCs w:val="24"/>
        </w:rPr>
        <w:t>条の規定に基づく，地方スポーツ推進計画の策定支援業務を受託した実績があること。</w:t>
      </w:r>
    </w:p>
    <w:p w:rsidR="00035AD7" w:rsidRPr="00035AD7" w:rsidRDefault="00035AD7" w:rsidP="00035AD7">
      <w:pPr>
        <w:spacing w:line="300" w:lineRule="exact"/>
        <w:ind w:left="240" w:hangingChars="100" w:hanging="240"/>
        <w:rPr>
          <w:rFonts w:hint="eastAsia"/>
          <w:sz w:val="24"/>
          <w:szCs w:val="24"/>
        </w:rPr>
      </w:pPr>
      <w:r w:rsidRPr="00035AD7">
        <w:rPr>
          <w:rFonts w:hint="eastAsia"/>
          <w:sz w:val="24"/>
          <w:szCs w:val="24"/>
        </w:rPr>
        <w:t>６</w:t>
      </w:r>
      <w:r w:rsidRPr="00035AD7">
        <w:rPr>
          <w:rFonts w:hint="eastAsia"/>
          <w:sz w:val="24"/>
          <w:szCs w:val="24"/>
        </w:rPr>
        <w:t xml:space="preserve">　スポーツ分野の先進事例等の調査研究の蓄積などにより，実効性の高い提案が見込めること。</w:t>
      </w:r>
      <w:bookmarkStart w:id="0" w:name="_GoBack"/>
      <w:bookmarkEnd w:id="0"/>
    </w:p>
    <w:p w:rsidR="00F90257" w:rsidRPr="00035AD7" w:rsidRDefault="00035AD7" w:rsidP="00035AD7">
      <w:pPr>
        <w:spacing w:line="300" w:lineRule="exact"/>
        <w:ind w:left="240" w:hangingChars="100" w:hanging="240"/>
        <w:rPr>
          <w:sz w:val="24"/>
          <w:szCs w:val="24"/>
        </w:rPr>
      </w:pPr>
      <w:r w:rsidRPr="00035AD7">
        <w:rPr>
          <w:rFonts w:hint="eastAsia"/>
          <w:sz w:val="24"/>
          <w:szCs w:val="24"/>
        </w:rPr>
        <w:t>７</w:t>
      </w:r>
      <w:r w:rsidRPr="00035AD7">
        <w:rPr>
          <w:rFonts w:hint="eastAsia"/>
          <w:sz w:val="24"/>
          <w:szCs w:val="24"/>
        </w:rPr>
        <w:t xml:space="preserve">　本業務の監督員及び業務主任担当者に相当する者がプレゼンテーションに参加できること。</w:t>
      </w:r>
    </w:p>
    <w:p w:rsidR="00F90257" w:rsidRPr="00035AD7" w:rsidRDefault="00F90257" w:rsidP="00F90257">
      <w:pPr>
        <w:spacing w:line="300" w:lineRule="exact"/>
        <w:ind w:left="480" w:hangingChars="200" w:hanging="480"/>
        <w:rPr>
          <w:sz w:val="24"/>
          <w:szCs w:val="24"/>
        </w:rPr>
      </w:pPr>
      <w:r w:rsidRPr="00035AD7">
        <w:rPr>
          <w:rFonts w:hint="eastAsia"/>
          <w:sz w:val="24"/>
          <w:szCs w:val="24"/>
        </w:rPr>
        <w:t xml:space="preserve">８　</w:t>
      </w:r>
      <w:bookmarkStart w:id="1" w:name="_Hlk136929669"/>
      <w:r w:rsidRPr="00035AD7">
        <w:rPr>
          <w:rFonts w:hint="eastAsia"/>
          <w:sz w:val="24"/>
          <w:szCs w:val="24"/>
        </w:rPr>
        <w:t>秘密保持誓約書を提出できる者であること。</w:t>
      </w:r>
      <w:bookmarkEnd w:id="1"/>
    </w:p>
    <w:p w:rsidR="00E807AB" w:rsidRPr="00035AD7" w:rsidRDefault="00E807AB" w:rsidP="00CC7BF5">
      <w:pPr>
        <w:spacing w:line="300" w:lineRule="exact"/>
        <w:rPr>
          <w:sz w:val="24"/>
          <w:szCs w:val="24"/>
        </w:rPr>
      </w:pPr>
    </w:p>
    <w:tbl>
      <w:tblPr>
        <w:tblStyle w:val="a3"/>
        <w:tblW w:w="0" w:type="auto"/>
        <w:tblLook w:val="04A0" w:firstRow="1" w:lastRow="0" w:firstColumn="1" w:lastColumn="0" w:noHBand="0" w:noVBand="1"/>
      </w:tblPr>
      <w:tblGrid>
        <w:gridCol w:w="562"/>
        <w:gridCol w:w="1560"/>
        <w:gridCol w:w="6372"/>
      </w:tblGrid>
      <w:tr w:rsidR="00E807AB" w:rsidRPr="00035AD7" w:rsidTr="00E807AB">
        <w:tc>
          <w:tcPr>
            <w:tcW w:w="2122" w:type="dxa"/>
            <w:gridSpan w:val="2"/>
          </w:tcPr>
          <w:p w:rsidR="00E807AB" w:rsidRPr="00035AD7" w:rsidRDefault="00E807AB" w:rsidP="00CC7BF5">
            <w:pPr>
              <w:spacing w:line="300" w:lineRule="exact"/>
              <w:rPr>
                <w:sz w:val="24"/>
                <w:szCs w:val="24"/>
              </w:rPr>
            </w:pPr>
            <w:r w:rsidRPr="00035AD7">
              <w:rPr>
                <w:rFonts w:hint="eastAsia"/>
                <w:sz w:val="24"/>
                <w:szCs w:val="24"/>
              </w:rPr>
              <w:t>担当者役職・氏名</w:t>
            </w:r>
          </w:p>
        </w:tc>
        <w:tc>
          <w:tcPr>
            <w:tcW w:w="6372" w:type="dxa"/>
          </w:tcPr>
          <w:p w:rsidR="00E807AB" w:rsidRPr="00035AD7" w:rsidRDefault="00E807AB" w:rsidP="00CC7BF5">
            <w:pPr>
              <w:spacing w:line="300" w:lineRule="exact"/>
              <w:rPr>
                <w:sz w:val="24"/>
                <w:szCs w:val="24"/>
              </w:rPr>
            </w:pPr>
          </w:p>
        </w:tc>
      </w:tr>
      <w:tr w:rsidR="00E807AB" w:rsidRPr="00035AD7" w:rsidTr="00E807AB">
        <w:tc>
          <w:tcPr>
            <w:tcW w:w="562" w:type="dxa"/>
            <w:vMerge w:val="restart"/>
          </w:tcPr>
          <w:p w:rsidR="00E807AB" w:rsidRPr="00035AD7" w:rsidRDefault="00E807AB" w:rsidP="00CC7BF5">
            <w:pPr>
              <w:spacing w:line="300" w:lineRule="exact"/>
              <w:rPr>
                <w:sz w:val="24"/>
                <w:szCs w:val="24"/>
              </w:rPr>
            </w:pPr>
            <w:r w:rsidRPr="00035AD7">
              <w:rPr>
                <w:rFonts w:hint="eastAsia"/>
                <w:sz w:val="24"/>
                <w:szCs w:val="24"/>
              </w:rPr>
              <w:t>連絡先</w:t>
            </w:r>
          </w:p>
        </w:tc>
        <w:tc>
          <w:tcPr>
            <w:tcW w:w="1560" w:type="dxa"/>
          </w:tcPr>
          <w:p w:rsidR="00E807AB" w:rsidRPr="00035AD7" w:rsidRDefault="00E807AB" w:rsidP="00CC7BF5">
            <w:pPr>
              <w:spacing w:line="300" w:lineRule="exact"/>
              <w:rPr>
                <w:sz w:val="24"/>
                <w:szCs w:val="24"/>
              </w:rPr>
            </w:pPr>
            <w:r w:rsidRPr="00035AD7">
              <w:rPr>
                <w:rFonts w:hint="eastAsia"/>
                <w:sz w:val="24"/>
                <w:szCs w:val="24"/>
              </w:rPr>
              <w:t>電　話</w:t>
            </w:r>
          </w:p>
        </w:tc>
        <w:tc>
          <w:tcPr>
            <w:tcW w:w="6372" w:type="dxa"/>
          </w:tcPr>
          <w:p w:rsidR="00E807AB" w:rsidRPr="00035AD7" w:rsidRDefault="00E807AB" w:rsidP="00CC7BF5">
            <w:pPr>
              <w:spacing w:line="300" w:lineRule="exact"/>
              <w:rPr>
                <w:sz w:val="24"/>
                <w:szCs w:val="24"/>
              </w:rPr>
            </w:pPr>
          </w:p>
        </w:tc>
      </w:tr>
      <w:tr w:rsidR="00E807AB" w:rsidRPr="00035AD7" w:rsidTr="00E807AB">
        <w:tc>
          <w:tcPr>
            <w:tcW w:w="562" w:type="dxa"/>
            <w:vMerge/>
          </w:tcPr>
          <w:p w:rsidR="00E807AB" w:rsidRPr="00035AD7" w:rsidRDefault="00E807AB" w:rsidP="00CC7BF5">
            <w:pPr>
              <w:spacing w:line="300" w:lineRule="exact"/>
              <w:rPr>
                <w:sz w:val="24"/>
                <w:szCs w:val="24"/>
              </w:rPr>
            </w:pPr>
          </w:p>
        </w:tc>
        <w:tc>
          <w:tcPr>
            <w:tcW w:w="1560" w:type="dxa"/>
          </w:tcPr>
          <w:p w:rsidR="00E807AB" w:rsidRPr="00035AD7" w:rsidRDefault="00E807AB" w:rsidP="00CC7BF5">
            <w:pPr>
              <w:spacing w:line="300" w:lineRule="exact"/>
              <w:rPr>
                <w:sz w:val="24"/>
                <w:szCs w:val="24"/>
              </w:rPr>
            </w:pPr>
            <w:r w:rsidRPr="00035AD7">
              <w:rPr>
                <w:rFonts w:hint="eastAsia"/>
                <w:sz w:val="24"/>
                <w:szCs w:val="24"/>
              </w:rPr>
              <w:t>ＦＡＸ</w:t>
            </w:r>
          </w:p>
        </w:tc>
        <w:tc>
          <w:tcPr>
            <w:tcW w:w="6372" w:type="dxa"/>
          </w:tcPr>
          <w:p w:rsidR="00E807AB" w:rsidRPr="00035AD7" w:rsidRDefault="00E807AB" w:rsidP="00CC7BF5">
            <w:pPr>
              <w:spacing w:line="300" w:lineRule="exact"/>
              <w:rPr>
                <w:sz w:val="24"/>
                <w:szCs w:val="24"/>
              </w:rPr>
            </w:pPr>
          </w:p>
        </w:tc>
      </w:tr>
      <w:tr w:rsidR="00E807AB" w:rsidRPr="00035AD7" w:rsidTr="00E807AB">
        <w:tc>
          <w:tcPr>
            <w:tcW w:w="562" w:type="dxa"/>
            <w:vMerge/>
          </w:tcPr>
          <w:p w:rsidR="00E807AB" w:rsidRPr="00035AD7" w:rsidRDefault="00E807AB" w:rsidP="00CC7BF5">
            <w:pPr>
              <w:spacing w:line="300" w:lineRule="exact"/>
              <w:rPr>
                <w:sz w:val="24"/>
                <w:szCs w:val="24"/>
              </w:rPr>
            </w:pPr>
          </w:p>
        </w:tc>
        <w:tc>
          <w:tcPr>
            <w:tcW w:w="1560" w:type="dxa"/>
          </w:tcPr>
          <w:p w:rsidR="00E807AB" w:rsidRPr="00035AD7" w:rsidRDefault="00E807AB" w:rsidP="00CC7BF5">
            <w:pPr>
              <w:spacing w:line="300" w:lineRule="exact"/>
              <w:rPr>
                <w:sz w:val="24"/>
                <w:szCs w:val="24"/>
              </w:rPr>
            </w:pPr>
            <w:r w:rsidRPr="00035AD7">
              <w:rPr>
                <w:rFonts w:hint="eastAsia"/>
                <w:sz w:val="24"/>
                <w:szCs w:val="24"/>
              </w:rPr>
              <w:t>Ｅ－</w:t>
            </w:r>
            <w:r w:rsidRPr="00035AD7">
              <w:rPr>
                <w:rFonts w:hint="eastAsia"/>
                <w:sz w:val="24"/>
                <w:szCs w:val="24"/>
              </w:rPr>
              <w:t>mail</w:t>
            </w:r>
          </w:p>
        </w:tc>
        <w:tc>
          <w:tcPr>
            <w:tcW w:w="6372" w:type="dxa"/>
          </w:tcPr>
          <w:p w:rsidR="00E807AB" w:rsidRPr="00035AD7" w:rsidRDefault="00E807AB" w:rsidP="00CC7BF5">
            <w:pPr>
              <w:spacing w:line="300" w:lineRule="exact"/>
              <w:rPr>
                <w:sz w:val="24"/>
                <w:szCs w:val="24"/>
              </w:rPr>
            </w:pPr>
          </w:p>
        </w:tc>
      </w:tr>
    </w:tbl>
    <w:p w:rsidR="00E807AB" w:rsidRPr="00035AD7" w:rsidRDefault="00233F0C" w:rsidP="00CC7BF5">
      <w:pPr>
        <w:spacing w:line="300" w:lineRule="exact"/>
        <w:rPr>
          <w:sz w:val="24"/>
          <w:szCs w:val="24"/>
        </w:rPr>
      </w:pPr>
      <w:r w:rsidRPr="00035AD7">
        <w:rPr>
          <w:rFonts w:hint="eastAsia"/>
          <w:sz w:val="24"/>
          <w:szCs w:val="24"/>
        </w:rPr>
        <w:t>※　当参加申込書は，令和</w:t>
      </w:r>
      <w:r w:rsidR="00035AD7">
        <w:rPr>
          <w:rFonts w:hint="eastAsia"/>
          <w:sz w:val="24"/>
          <w:szCs w:val="24"/>
        </w:rPr>
        <w:t>５</w:t>
      </w:r>
      <w:r w:rsidRPr="00035AD7">
        <w:rPr>
          <w:rFonts w:hint="eastAsia"/>
          <w:sz w:val="24"/>
          <w:szCs w:val="24"/>
        </w:rPr>
        <w:t>年</w:t>
      </w:r>
      <w:r w:rsidR="00035AD7">
        <w:rPr>
          <w:rFonts w:hint="eastAsia"/>
          <w:sz w:val="24"/>
          <w:szCs w:val="24"/>
        </w:rPr>
        <w:t>６</w:t>
      </w:r>
      <w:r w:rsidRPr="00035AD7">
        <w:rPr>
          <w:rFonts w:hint="eastAsia"/>
          <w:sz w:val="24"/>
          <w:szCs w:val="24"/>
        </w:rPr>
        <w:t>月</w:t>
      </w:r>
      <w:r w:rsidR="00F90257" w:rsidRPr="00035AD7">
        <w:rPr>
          <w:rFonts w:hint="eastAsia"/>
          <w:sz w:val="24"/>
          <w:szCs w:val="24"/>
        </w:rPr>
        <w:t>１</w:t>
      </w:r>
      <w:r w:rsidR="00035AD7">
        <w:rPr>
          <w:rFonts w:hint="eastAsia"/>
          <w:sz w:val="24"/>
          <w:szCs w:val="24"/>
        </w:rPr>
        <w:t>６</w:t>
      </w:r>
      <w:r w:rsidRPr="00035AD7">
        <w:rPr>
          <w:rFonts w:hint="eastAsia"/>
          <w:sz w:val="24"/>
          <w:szCs w:val="24"/>
        </w:rPr>
        <w:t>日（</w:t>
      </w:r>
      <w:r w:rsidR="00035AD7">
        <w:rPr>
          <w:rFonts w:hint="eastAsia"/>
          <w:sz w:val="24"/>
          <w:szCs w:val="24"/>
        </w:rPr>
        <w:t>金</w:t>
      </w:r>
      <w:r w:rsidR="0052352C" w:rsidRPr="00035AD7">
        <w:rPr>
          <w:rFonts w:hint="eastAsia"/>
          <w:sz w:val="24"/>
          <w:szCs w:val="24"/>
        </w:rPr>
        <w:t>）午後５時</w:t>
      </w:r>
      <w:r w:rsidR="00F90257" w:rsidRPr="00035AD7">
        <w:rPr>
          <w:rFonts w:hint="eastAsia"/>
          <w:sz w:val="24"/>
          <w:szCs w:val="24"/>
        </w:rPr>
        <w:t>１５分</w:t>
      </w:r>
      <w:r w:rsidR="00E807AB" w:rsidRPr="00035AD7">
        <w:rPr>
          <w:rFonts w:hint="eastAsia"/>
          <w:sz w:val="24"/>
          <w:szCs w:val="24"/>
        </w:rPr>
        <w:t>までに提出すること。</w:t>
      </w:r>
    </w:p>
    <w:p w:rsidR="00507C67" w:rsidRPr="00035AD7" w:rsidRDefault="00507C67" w:rsidP="00035AD7">
      <w:pPr>
        <w:spacing w:line="300" w:lineRule="exact"/>
        <w:rPr>
          <w:sz w:val="24"/>
          <w:szCs w:val="24"/>
        </w:rPr>
      </w:pPr>
    </w:p>
    <w:sectPr w:rsidR="00507C67" w:rsidRPr="00035AD7" w:rsidSect="00E807AB">
      <w:pgSz w:w="11906" w:h="16838"/>
      <w:pgMar w:top="1560" w:right="1701" w:bottom="184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FD9" w:rsidRDefault="00852FD9" w:rsidP="00852FD9">
      <w:r>
        <w:separator/>
      </w:r>
    </w:p>
  </w:endnote>
  <w:endnote w:type="continuationSeparator" w:id="0">
    <w:p w:rsidR="00852FD9" w:rsidRDefault="00852FD9" w:rsidP="0085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FD9" w:rsidRDefault="00852FD9" w:rsidP="00852FD9">
      <w:r>
        <w:separator/>
      </w:r>
    </w:p>
  </w:footnote>
  <w:footnote w:type="continuationSeparator" w:id="0">
    <w:p w:rsidR="00852FD9" w:rsidRDefault="00852FD9" w:rsidP="00852F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51A"/>
    <w:rsid w:val="00035AD7"/>
    <w:rsid w:val="001647AA"/>
    <w:rsid w:val="00233F0C"/>
    <w:rsid w:val="002D01BD"/>
    <w:rsid w:val="00505DAF"/>
    <w:rsid w:val="00507C67"/>
    <w:rsid w:val="0052352C"/>
    <w:rsid w:val="005572FD"/>
    <w:rsid w:val="00652CA2"/>
    <w:rsid w:val="00671007"/>
    <w:rsid w:val="00690935"/>
    <w:rsid w:val="00852FD9"/>
    <w:rsid w:val="00A66BF5"/>
    <w:rsid w:val="00B0593E"/>
    <w:rsid w:val="00C332B4"/>
    <w:rsid w:val="00CC7BF5"/>
    <w:rsid w:val="00E807AB"/>
    <w:rsid w:val="00F90257"/>
    <w:rsid w:val="00FE1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D2E8E81"/>
  <w15:chartTrackingRefBased/>
  <w15:docId w15:val="{94F03598-8FDD-4332-B664-1107A71D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0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2FD9"/>
    <w:pPr>
      <w:tabs>
        <w:tab w:val="center" w:pos="4252"/>
        <w:tab w:val="right" w:pos="8504"/>
      </w:tabs>
      <w:snapToGrid w:val="0"/>
    </w:pPr>
  </w:style>
  <w:style w:type="character" w:customStyle="1" w:styleId="a5">
    <w:name w:val="ヘッダー (文字)"/>
    <w:basedOn w:val="a0"/>
    <w:link w:val="a4"/>
    <w:uiPriority w:val="99"/>
    <w:rsid w:val="00852FD9"/>
  </w:style>
  <w:style w:type="paragraph" w:styleId="a6">
    <w:name w:val="footer"/>
    <w:basedOn w:val="a"/>
    <w:link w:val="a7"/>
    <w:uiPriority w:val="99"/>
    <w:unhideWhenUsed/>
    <w:rsid w:val="00852FD9"/>
    <w:pPr>
      <w:tabs>
        <w:tab w:val="center" w:pos="4252"/>
        <w:tab w:val="right" w:pos="8504"/>
      </w:tabs>
      <w:snapToGrid w:val="0"/>
    </w:pPr>
  </w:style>
  <w:style w:type="character" w:customStyle="1" w:styleId="a7">
    <w:name w:val="フッター (文字)"/>
    <w:basedOn w:val="a0"/>
    <w:link w:val="a6"/>
    <w:uiPriority w:val="99"/>
    <w:rsid w:val="00852FD9"/>
  </w:style>
  <w:style w:type="paragraph" w:styleId="a8">
    <w:name w:val="Balloon Text"/>
    <w:basedOn w:val="a"/>
    <w:link w:val="a9"/>
    <w:uiPriority w:val="99"/>
    <w:semiHidden/>
    <w:unhideWhenUsed/>
    <w:rsid w:val="00852F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F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宇都宮市</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裕紀</dc:creator>
  <cp:keywords/>
  <dc:description/>
  <cp:lastModifiedBy>加藤　翔太</cp:lastModifiedBy>
  <cp:revision>4</cp:revision>
  <cp:lastPrinted>2018-07-27T02:56:00Z</cp:lastPrinted>
  <dcterms:created xsi:type="dcterms:W3CDTF">2022-04-18T08:58:00Z</dcterms:created>
  <dcterms:modified xsi:type="dcterms:W3CDTF">2023-06-05T22:43:00Z</dcterms:modified>
</cp:coreProperties>
</file>