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849" w:rsidRPr="00316DF6" w:rsidRDefault="00DD5DE5" w:rsidP="00E50D0B">
      <w:pPr>
        <w:jc w:val="right"/>
        <w:rPr>
          <w:rFonts w:ascii="ＭＳ 明朝" w:eastAsia="ＭＳ 明朝" w:hAnsi="ＭＳ 明朝"/>
        </w:rPr>
      </w:pPr>
      <w:r w:rsidRPr="00316DF6">
        <w:rPr>
          <w:rFonts w:ascii="ＭＳ 明朝" w:eastAsia="ＭＳ 明朝" w:hAnsi="ＭＳ 明朝" w:hint="eastAsia"/>
        </w:rPr>
        <w:t>事</w:t>
      </w:r>
      <w:r w:rsidR="0059697A" w:rsidRPr="00316DF6">
        <w:rPr>
          <w:rFonts w:ascii="ＭＳ 明朝" w:eastAsia="ＭＳ 明朝" w:hAnsi="ＭＳ 明朝" w:hint="eastAsia"/>
        </w:rPr>
        <w:t xml:space="preserve">　</w:t>
      </w:r>
      <w:r w:rsidRPr="00316DF6">
        <w:rPr>
          <w:rFonts w:ascii="ＭＳ 明朝" w:eastAsia="ＭＳ 明朝" w:hAnsi="ＭＳ 明朝" w:hint="eastAsia"/>
        </w:rPr>
        <w:t>務</w:t>
      </w:r>
      <w:r w:rsidR="0059697A" w:rsidRPr="00316DF6">
        <w:rPr>
          <w:rFonts w:ascii="ＭＳ 明朝" w:eastAsia="ＭＳ 明朝" w:hAnsi="ＭＳ 明朝" w:hint="eastAsia"/>
        </w:rPr>
        <w:t xml:space="preserve">　</w:t>
      </w:r>
      <w:r w:rsidRPr="00316DF6">
        <w:rPr>
          <w:rFonts w:ascii="ＭＳ 明朝" w:eastAsia="ＭＳ 明朝" w:hAnsi="ＭＳ 明朝" w:hint="eastAsia"/>
        </w:rPr>
        <w:t>連</w:t>
      </w:r>
      <w:r w:rsidR="0059697A" w:rsidRPr="00316DF6">
        <w:rPr>
          <w:rFonts w:ascii="ＭＳ 明朝" w:eastAsia="ＭＳ 明朝" w:hAnsi="ＭＳ 明朝" w:hint="eastAsia"/>
        </w:rPr>
        <w:t xml:space="preserve">　</w:t>
      </w:r>
      <w:r w:rsidRPr="00316DF6">
        <w:rPr>
          <w:rFonts w:ascii="ＭＳ 明朝" w:eastAsia="ＭＳ 明朝" w:hAnsi="ＭＳ 明朝" w:hint="eastAsia"/>
        </w:rPr>
        <w:t>絡</w:t>
      </w:r>
    </w:p>
    <w:p w:rsidR="00C5085A" w:rsidRPr="00316DF6" w:rsidRDefault="00DD5DE5" w:rsidP="00E50D0B">
      <w:pPr>
        <w:jc w:val="right"/>
        <w:rPr>
          <w:rFonts w:ascii="ＭＳ 明朝" w:eastAsia="ＭＳ 明朝" w:hAnsi="ＭＳ 明朝"/>
        </w:rPr>
      </w:pPr>
      <w:r w:rsidRPr="00316DF6">
        <w:rPr>
          <w:rFonts w:ascii="ＭＳ 明朝" w:eastAsia="ＭＳ 明朝" w:hAnsi="ＭＳ 明朝" w:hint="eastAsia"/>
        </w:rPr>
        <w:t>令和</w:t>
      </w:r>
      <w:r w:rsidR="0038068E">
        <w:rPr>
          <w:rFonts w:ascii="ＭＳ 明朝" w:eastAsia="ＭＳ 明朝" w:hAnsi="ＭＳ 明朝" w:hint="eastAsia"/>
        </w:rPr>
        <w:t>６</w:t>
      </w:r>
      <w:r w:rsidRPr="00316DF6">
        <w:rPr>
          <w:rFonts w:ascii="ＭＳ 明朝" w:eastAsia="ＭＳ 明朝" w:hAnsi="ＭＳ 明朝" w:hint="eastAsia"/>
        </w:rPr>
        <w:t>年</w:t>
      </w:r>
      <w:r w:rsidR="00484F38">
        <w:rPr>
          <w:rFonts w:ascii="ＭＳ 明朝" w:eastAsia="ＭＳ 明朝" w:hAnsi="ＭＳ 明朝" w:hint="eastAsia"/>
        </w:rPr>
        <w:t>３月</w:t>
      </w:r>
      <w:r w:rsidR="00681211">
        <w:rPr>
          <w:rFonts w:ascii="ＭＳ 明朝" w:eastAsia="ＭＳ 明朝" w:hAnsi="ＭＳ 明朝" w:hint="eastAsia"/>
        </w:rPr>
        <w:t>２９</w:t>
      </w:r>
      <w:bookmarkStart w:id="0" w:name="_GoBack"/>
      <w:bookmarkEnd w:id="0"/>
      <w:r w:rsidRPr="00316DF6">
        <w:rPr>
          <w:rFonts w:ascii="ＭＳ 明朝" w:eastAsia="ＭＳ 明朝" w:hAnsi="ＭＳ 明朝" w:hint="eastAsia"/>
        </w:rPr>
        <w:t>日</w:t>
      </w:r>
    </w:p>
    <w:p w:rsidR="00511410" w:rsidRPr="00316DF6" w:rsidRDefault="00E3756B" w:rsidP="00E50D0B">
      <w:pPr>
        <w:jc w:val="right"/>
        <w:rPr>
          <w:rFonts w:ascii="ＭＳ 明朝" w:eastAsia="ＭＳ 明朝" w:hAnsi="ＭＳ 明朝"/>
        </w:rPr>
      </w:pPr>
      <w:r w:rsidRPr="00316DF6">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2114993</wp:posOffset>
                </wp:positionH>
                <wp:positionV relativeFrom="paragraph">
                  <wp:posOffset>193411</wp:posOffset>
                </wp:positionV>
                <wp:extent cx="311150" cy="687705"/>
                <wp:effectExtent l="0" t="0" r="31750" b="17145"/>
                <wp:wrapNone/>
                <wp:docPr id="2" name="右中かっこ 2"/>
                <wp:cNvGraphicFramePr/>
                <a:graphic xmlns:a="http://schemas.openxmlformats.org/drawingml/2006/main">
                  <a:graphicData uri="http://schemas.microsoft.com/office/word/2010/wordprocessingShape">
                    <wps:wsp>
                      <wps:cNvSpPr/>
                      <wps:spPr>
                        <a:xfrm>
                          <a:off x="0" y="0"/>
                          <a:ext cx="311150" cy="687705"/>
                        </a:xfrm>
                        <a:prstGeom prst="rightBrace">
                          <a:avLst>
                            <a:gd name="adj1" fmla="val 8333"/>
                            <a:gd name="adj2" fmla="val 5255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C3BD9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66.55pt;margin-top:15.25pt;width:24.5pt;height:54.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" adj="814,11353" strokecolor="black [3200]" strokeweight=".5pt">
                <v:stroke joinstyle="miter"/>
              </v:shape>
            </w:pict>
          </mc:Fallback>
        </mc:AlternateContent>
      </w:r>
    </w:p>
    <w:p w:rsidR="00AA029A" w:rsidRDefault="00E3756B" w:rsidP="00AA029A">
      <w:pPr>
        <w:rPr>
          <w:rFonts w:ascii="ＭＳ 明朝" w:eastAsia="ＭＳ 明朝" w:hAnsi="ＭＳ 明朝"/>
          <w:szCs w:val="24"/>
        </w:rPr>
      </w:pPr>
      <w:r>
        <w:rPr>
          <w:rFonts w:ascii="ＭＳ 明朝" w:eastAsia="ＭＳ 明朝" w:hAnsi="ＭＳ 明朝" w:hint="eastAsia"/>
          <w:szCs w:val="24"/>
        </w:rPr>
        <w:t xml:space="preserve">　指定自立訓練事業所</w:t>
      </w:r>
    </w:p>
    <w:p w:rsidR="009A3F06" w:rsidRPr="00316DF6" w:rsidRDefault="00E3756B" w:rsidP="00AA029A">
      <w:pPr>
        <w:ind w:firstLineChars="100" w:firstLine="239"/>
        <w:rPr>
          <w:rFonts w:ascii="ＭＳ 明朝" w:eastAsia="ＭＳ 明朝" w:hAnsi="ＭＳ 明朝"/>
          <w:szCs w:val="24"/>
        </w:rPr>
      </w:pPr>
      <w:r>
        <w:rPr>
          <w:rFonts w:ascii="ＭＳ 明朝" w:eastAsia="ＭＳ 明朝" w:hAnsi="ＭＳ 明朝" w:hint="eastAsia"/>
          <w:szCs w:val="24"/>
        </w:rPr>
        <w:t>指定</w:t>
      </w:r>
      <w:r w:rsidR="009A3F06" w:rsidRPr="00316DF6">
        <w:rPr>
          <w:rFonts w:ascii="ＭＳ 明朝" w:eastAsia="ＭＳ 明朝" w:hAnsi="ＭＳ 明朝" w:hint="eastAsia"/>
          <w:szCs w:val="24"/>
        </w:rPr>
        <w:t xml:space="preserve">就労継続支援Ａ型事業所　</w:t>
      </w:r>
      <w:r w:rsidR="00511410" w:rsidRPr="00316DF6">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009A3F06" w:rsidRPr="00316DF6">
        <w:rPr>
          <w:rFonts w:ascii="ＭＳ 明朝" w:eastAsia="ＭＳ 明朝" w:hAnsi="ＭＳ 明朝" w:hint="eastAsia"/>
          <w:szCs w:val="24"/>
        </w:rPr>
        <w:t>管理者</w:t>
      </w:r>
      <w:r>
        <w:rPr>
          <w:rFonts w:ascii="ＭＳ 明朝" w:eastAsia="ＭＳ 明朝" w:hAnsi="ＭＳ 明朝" w:hint="eastAsia"/>
          <w:szCs w:val="24"/>
        </w:rPr>
        <w:t xml:space="preserve"> 各位</w:t>
      </w:r>
    </w:p>
    <w:p w:rsidR="009A3F06" w:rsidRPr="00316DF6" w:rsidRDefault="00E3756B" w:rsidP="00AA029A">
      <w:pPr>
        <w:ind w:firstLineChars="100" w:firstLine="239"/>
        <w:rPr>
          <w:rFonts w:ascii="ＭＳ 明朝" w:eastAsia="ＭＳ 明朝" w:hAnsi="ＭＳ 明朝"/>
          <w:szCs w:val="24"/>
        </w:rPr>
      </w:pPr>
      <w:r>
        <w:rPr>
          <w:rFonts w:ascii="ＭＳ 明朝" w:eastAsia="ＭＳ 明朝" w:hAnsi="ＭＳ 明朝" w:hint="eastAsia"/>
          <w:szCs w:val="24"/>
        </w:rPr>
        <w:t>指定</w:t>
      </w:r>
      <w:r w:rsidR="009A3F06" w:rsidRPr="00316DF6">
        <w:rPr>
          <w:rFonts w:ascii="ＭＳ 明朝" w:eastAsia="ＭＳ 明朝" w:hAnsi="ＭＳ 明朝" w:hint="eastAsia"/>
          <w:szCs w:val="24"/>
        </w:rPr>
        <w:t>就労</w:t>
      </w:r>
      <w:r>
        <w:rPr>
          <w:rFonts w:ascii="ＭＳ 明朝" w:eastAsia="ＭＳ 明朝" w:hAnsi="ＭＳ 明朝" w:hint="eastAsia"/>
          <w:szCs w:val="24"/>
        </w:rPr>
        <w:t>移行支援</w:t>
      </w:r>
      <w:r w:rsidR="009A3F06" w:rsidRPr="00316DF6">
        <w:rPr>
          <w:rFonts w:ascii="ＭＳ 明朝" w:eastAsia="ＭＳ 明朝" w:hAnsi="ＭＳ 明朝" w:hint="eastAsia"/>
          <w:szCs w:val="24"/>
        </w:rPr>
        <w:t>事業所</w:t>
      </w:r>
    </w:p>
    <w:p w:rsidR="00E3756B" w:rsidRPr="00316DF6" w:rsidRDefault="00E3756B" w:rsidP="00E50D0B">
      <w:pPr>
        <w:rPr>
          <w:rFonts w:ascii="ＭＳ 明朝" w:eastAsia="ＭＳ 明朝" w:hAnsi="ＭＳ 明朝"/>
          <w:szCs w:val="24"/>
        </w:rPr>
      </w:pPr>
    </w:p>
    <w:p w:rsidR="009A3F06" w:rsidRPr="00316DF6" w:rsidRDefault="00DD5DE5" w:rsidP="00E50D0B">
      <w:pPr>
        <w:ind w:right="210"/>
        <w:jc w:val="right"/>
        <w:rPr>
          <w:rFonts w:ascii="ＭＳ 明朝" w:eastAsia="ＭＳ 明朝" w:hAnsi="ＭＳ 明朝"/>
        </w:rPr>
      </w:pPr>
      <w:r w:rsidRPr="00316DF6">
        <w:rPr>
          <w:rFonts w:ascii="ＭＳ 明朝" w:eastAsia="ＭＳ 明朝" w:hAnsi="ＭＳ 明朝" w:hint="eastAsia"/>
        </w:rPr>
        <w:t>宇都宮市長　佐藤　栄</w:t>
      </w:r>
      <w:r w:rsidR="009A3F06" w:rsidRPr="00316DF6">
        <w:rPr>
          <w:rFonts w:ascii="ＭＳ 明朝" w:eastAsia="ＭＳ 明朝" w:hAnsi="ＭＳ 明朝" w:hint="eastAsia"/>
        </w:rPr>
        <w:t>一</w:t>
      </w:r>
    </w:p>
    <w:p w:rsidR="00DD5DE5" w:rsidRDefault="00E3756B" w:rsidP="00E50D0B">
      <w:pPr>
        <w:ind w:right="-1"/>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00DD5DE5" w:rsidRPr="00316DF6">
        <w:rPr>
          <w:rFonts w:ascii="ＭＳ 明朝" w:eastAsia="ＭＳ 明朝" w:hAnsi="ＭＳ 明朝" w:hint="eastAsia"/>
        </w:rPr>
        <w:t>（保健福祉部障がい福祉課扱）</w:t>
      </w:r>
    </w:p>
    <w:p w:rsidR="00E3756B" w:rsidRPr="00316DF6" w:rsidRDefault="00E3756B" w:rsidP="00E50D0B">
      <w:pPr>
        <w:ind w:right="-1"/>
        <w:jc w:val="right"/>
        <w:rPr>
          <w:rFonts w:ascii="ＭＳ 明朝" w:eastAsia="ＭＳ 明朝" w:hAnsi="ＭＳ 明朝"/>
        </w:rPr>
      </w:pPr>
    </w:p>
    <w:p w:rsidR="00D77776" w:rsidRPr="00316DF6" w:rsidRDefault="00D77776" w:rsidP="00E50D0B">
      <w:pPr>
        <w:ind w:right="-1"/>
        <w:rPr>
          <w:rFonts w:ascii="ＭＳ 明朝" w:eastAsia="ＭＳ 明朝" w:hAnsi="ＭＳ 明朝"/>
        </w:rPr>
      </w:pPr>
    </w:p>
    <w:p w:rsidR="00E3756B" w:rsidRPr="00E3756B" w:rsidRDefault="00E3756B" w:rsidP="00E50D0B">
      <w:pPr>
        <w:ind w:right="-1"/>
        <w:jc w:val="center"/>
        <w:rPr>
          <w:rFonts w:ascii="ＭＳ ゴシック" w:eastAsia="ＭＳ ゴシック" w:hAnsi="ＭＳ ゴシック"/>
        </w:rPr>
      </w:pPr>
      <w:r w:rsidRPr="00E3756B">
        <w:rPr>
          <w:rFonts w:ascii="ＭＳ ゴシック" w:eastAsia="ＭＳ ゴシック" w:hAnsi="ＭＳ ゴシック" w:hint="eastAsia"/>
        </w:rPr>
        <w:t>訓練等給付事業に係る暫定支給期間の取扱いについて（通知）</w:t>
      </w:r>
    </w:p>
    <w:p w:rsidR="00E3756B" w:rsidRPr="00316DF6" w:rsidRDefault="00E3756B" w:rsidP="00E50D0B">
      <w:pPr>
        <w:ind w:right="-1"/>
        <w:rPr>
          <w:rFonts w:ascii="ＭＳ 明朝" w:eastAsia="ＭＳ 明朝" w:hAnsi="ＭＳ 明朝"/>
        </w:rPr>
      </w:pPr>
    </w:p>
    <w:p w:rsidR="00D77776" w:rsidRPr="00316DF6" w:rsidRDefault="00D77776" w:rsidP="00E50D0B">
      <w:pPr>
        <w:ind w:rightChars="-100" w:right="-239"/>
        <w:rPr>
          <w:rFonts w:ascii="ＭＳ 明朝" w:eastAsia="ＭＳ 明朝" w:hAnsi="ＭＳ 明朝"/>
          <w:szCs w:val="21"/>
        </w:rPr>
      </w:pPr>
      <w:r w:rsidRPr="00316DF6">
        <w:rPr>
          <w:rFonts w:ascii="ＭＳ 明朝" w:eastAsia="ＭＳ 明朝" w:hAnsi="ＭＳ 明朝" w:hint="eastAsia"/>
        </w:rPr>
        <w:t xml:space="preserve">　</w:t>
      </w:r>
      <w:r w:rsidR="0040742D" w:rsidRPr="00316DF6">
        <w:rPr>
          <w:rFonts w:ascii="ＭＳ 明朝" w:eastAsia="ＭＳ 明朝" w:hAnsi="ＭＳ 明朝" w:hint="eastAsia"/>
          <w:szCs w:val="21"/>
        </w:rPr>
        <w:t>日頃から</w:t>
      </w:r>
      <w:r w:rsidR="00C32BFF" w:rsidRPr="00316DF6">
        <w:rPr>
          <w:rFonts w:ascii="ＭＳ 明朝" w:eastAsia="ＭＳ 明朝" w:hAnsi="ＭＳ 明朝" w:hint="eastAsia"/>
          <w:szCs w:val="21"/>
        </w:rPr>
        <w:t>，</w:t>
      </w:r>
      <w:r w:rsidRPr="00316DF6">
        <w:rPr>
          <w:rFonts w:ascii="ＭＳ 明朝" w:eastAsia="ＭＳ 明朝" w:hAnsi="ＭＳ 明朝" w:hint="eastAsia"/>
          <w:szCs w:val="21"/>
        </w:rPr>
        <w:t>本市の障がい福祉行政の推進に</w:t>
      </w:r>
      <w:r w:rsidR="0059697A" w:rsidRPr="00316DF6">
        <w:rPr>
          <w:rFonts w:ascii="ＭＳ 明朝" w:eastAsia="ＭＳ 明朝" w:hAnsi="ＭＳ 明朝" w:hint="eastAsia"/>
          <w:szCs w:val="21"/>
        </w:rPr>
        <w:t>御</w:t>
      </w:r>
      <w:r w:rsidR="0077377B" w:rsidRPr="00316DF6">
        <w:rPr>
          <w:rFonts w:ascii="ＭＳ 明朝" w:eastAsia="ＭＳ 明朝" w:hAnsi="ＭＳ 明朝" w:hint="eastAsia"/>
          <w:szCs w:val="21"/>
        </w:rPr>
        <w:t>協力を賜り，厚く</w:t>
      </w:r>
      <w:r w:rsidR="00511410" w:rsidRPr="00316DF6">
        <w:rPr>
          <w:rFonts w:ascii="ＭＳ 明朝" w:eastAsia="ＭＳ 明朝" w:hAnsi="ＭＳ 明朝" w:hint="eastAsia"/>
          <w:szCs w:val="21"/>
        </w:rPr>
        <w:t>お</w:t>
      </w:r>
      <w:r w:rsidR="0077377B" w:rsidRPr="00316DF6">
        <w:rPr>
          <w:rFonts w:ascii="ＭＳ 明朝" w:eastAsia="ＭＳ 明朝" w:hAnsi="ＭＳ 明朝" w:hint="eastAsia"/>
          <w:szCs w:val="21"/>
        </w:rPr>
        <w:t>礼申し上げます。</w:t>
      </w:r>
    </w:p>
    <w:p w:rsidR="009E24E6" w:rsidRPr="00B87251" w:rsidRDefault="006C3163" w:rsidP="00E50D0B">
      <w:pPr>
        <w:ind w:rightChars="-100" w:right="-239" w:firstLineChars="100" w:firstLine="239"/>
        <w:rPr>
          <w:rFonts w:ascii="ＭＳ 明朝" w:eastAsia="ＭＳ 明朝" w:hAnsi="ＭＳ 明朝"/>
          <w:snapToGrid/>
          <w:szCs w:val="21"/>
        </w:rPr>
      </w:pPr>
      <w:r w:rsidRPr="00316DF6">
        <w:rPr>
          <w:rFonts w:ascii="ＭＳ 明朝" w:eastAsia="ＭＳ 明朝" w:hAnsi="ＭＳ 明朝" w:hint="eastAsia"/>
          <w:szCs w:val="21"/>
        </w:rPr>
        <w:t>さて，</w:t>
      </w:r>
      <w:r w:rsidR="00E3756B">
        <w:rPr>
          <w:rFonts w:ascii="ＭＳ 明朝" w:eastAsia="ＭＳ 明朝" w:hAnsi="ＭＳ 明朝" w:hint="eastAsia"/>
          <w:szCs w:val="21"/>
        </w:rPr>
        <w:t>本市におきましては，訓練等給付に係る障がい福祉サービス（就労継続支援Ｂ型，</w:t>
      </w:r>
      <w:r w:rsidR="00C12E81" w:rsidRPr="00C12E81">
        <w:rPr>
          <w:rFonts w:ascii="ＭＳ 明朝" w:eastAsia="ＭＳ 明朝" w:hAnsi="ＭＳ 明朝" w:hint="eastAsia"/>
          <w:szCs w:val="21"/>
        </w:rPr>
        <w:t>基準該当自立訓練</w:t>
      </w:r>
      <w:r w:rsidR="00C12E81">
        <w:rPr>
          <w:rFonts w:ascii="ＭＳ 明朝" w:eastAsia="ＭＳ 明朝" w:hAnsi="ＭＳ 明朝" w:hint="eastAsia"/>
          <w:szCs w:val="21"/>
        </w:rPr>
        <w:t>，</w:t>
      </w:r>
      <w:r w:rsidR="00E3756B">
        <w:rPr>
          <w:rFonts w:ascii="ＭＳ 明朝" w:eastAsia="ＭＳ 明朝" w:hAnsi="ＭＳ 明朝" w:hint="eastAsia"/>
          <w:szCs w:val="21"/>
        </w:rPr>
        <w:t>共同生活援助，自立生活援助，就労定着支援を除く）</w:t>
      </w:r>
      <w:r w:rsidR="006C7711">
        <w:rPr>
          <w:rFonts w:ascii="ＭＳ 明朝" w:eastAsia="ＭＳ 明朝" w:hAnsi="ＭＳ 明朝" w:hint="eastAsia"/>
          <w:szCs w:val="21"/>
        </w:rPr>
        <w:t>については，</w:t>
      </w:r>
      <w:r w:rsidR="00B87251">
        <w:rPr>
          <w:rFonts w:ascii="ＭＳ 明朝" w:eastAsia="ＭＳ 明朝" w:hAnsi="ＭＳ 明朝" w:hint="eastAsia"/>
          <w:szCs w:val="21"/>
        </w:rPr>
        <w:t>障がい者本人の希望を尊重し，より適切なサービス利用を図る観点から，原則として初回利用時等に暫定支給を設定しております。</w:t>
      </w:r>
      <w:r w:rsidR="00E3756B" w:rsidRPr="00316DF6">
        <w:rPr>
          <w:rFonts w:ascii="ＭＳ 明朝" w:eastAsia="ＭＳ 明朝" w:hAnsi="ＭＳ 明朝"/>
          <w:snapToGrid/>
          <w:szCs w:val="21"/>
        </w:rPr>
        <w:t xml:space="preserve"> </w:t>
      </w:r>
    </w:p>
    <w:p w:rsidR="009E24E6" w:rsidRPr="00316DF6" w:rsidRDefault="00666747" w:rsidP="00E50D0B">
      <w:pPr>
        <w:ind w:rightChars="-100" w:right="-239" w:firstLineChars="100" w:firstLine="239"/>
        <w:rPr>
          <w:rFonts w:ascii="ＭＳ 明朝" w:eastAsia="ＭＳ 明朝" w:hAnsi="ＭＳ 明朝"/>
          <w:szCs w:val="21"/>
        </w:rPr>
      </w:pPr>
      <w:r>
        <w:rPr>
          <w:rFonts w:ascii="ＭＳ 明朝" w:eastAsia="ＭＳ 明朝" w:hAnsi="ＭＳ 明朝" w:hint="eastAsia"/>
          <w:szCs w:val="21"/>
        </w:rPr>
        <w:t>現在，</w:t>
      </w:r>
      <w:r w:rsidR="00B87251">
        <w:rPr>
          <w:rFonts w:ascii="ＭＳ 明朝" w:eastAsia="ＭＳ 明朝" w:hAnsi="ＭＳ 明朝" w:hint="eastAsia"/>
          <w:szCs w:val="21"/>
        </w:rPr>
        <w:t>市内において就労系サービスを提供する事業所</w:t>
      </w:r>
      <w:r>
        <w:rPr>
          <w:rFonts w:ascii="ＭＳ 明朝" w:eastAsia="ＭＳ 明朝" w:hAnsi="ＭＳ 明朝" w:hint="eastAsia"/>
          <w:szCs w:val="21"/>
        </w:rPr>
        <w:t>数が増えている</w:t>
      </w:r>
      <w:r w:rsidR="00B87251">
        <w:rPr>
          <w:rFonts w:ascii="ＭＳ 明朝" w:eastAsia="ＭＳ 明朝" w:hAnsi="ＭＳ 明朝" w:hint="eastAsia"/>
          <w:szCs w:val="21"/>
        </w:rPr>
        <w:t>一方で</w:t>
      </w:r>
      <w:r>
        <w:rPr>
          <w:rFonts w:ascii="ＭＳ 明朝" w:eastAsia="ＭＳ 明朝" w:hAnsi="ＭＳ 明朝" w:hint="eastAsia"/>
          <w:szCs w:val="21"/>
        </w:rPr>
        <w:t>，</w:t>
      </w:r>
      <w:r w:rsidR="00B87251">
        <w:rPr>
          <w:rFonts w:ascii="ＭＳ 明朝" w:eastAsia="ＭＳ 明朝" w:hAnsi="ＭＳ 明朝" w:hint="eastAsia"/>
          <w:szCs w:val="21"/>
        </w:rPr>
        <w:t>暫定支給期間</w:t>
      </w:r>
      <w:r>
        <w:rPr>
          <w:rFonts w:ascii="ＭＳ 明朝" w:eastAsia="ＭＳ 明朝" w:hAnsi="ＭＳ 明朝" w:hint="eastAsia"/>
          <w:szCs w:val="21"/>
        </w:rPr>
        <w:t>中に市へ提出する書類</w:t>
      </w:r>
      <w:r w:rsidR="00A96F89">
        <w:rPr>
          <w:rFonts w:ascii="ＭＳ 明朝" w:eastAsia="ＭＳ 明朝" w:hAnsi="ＭＳ 明朝" w:hint="eastAsia"/>
          <w:szCs w:val="21"/>
        </w:rPr>
        <w:t>の</w:t>
      </w:r>
      <w:r>
        <w:rPr>
          <w:rFonts w:ascii="ＭＳ 明朝" w:eastAsia="ＭＳ 明朝" w:hAnsi="ＭＳ 明朝" w:hint="eastAsia"/>
          <w:szCs w:val="21"/>
        </w:rPr>
        <w:t>漏れが散見されております</w:t>
      </w:r>
      <w:r w:rsidR="009E24E6" w:rsidRPr="00316DF6">
        <w:rPr>
          <w:rFonts w:ascii="ＭＳ 明朝" w:eastAsia="ＭＳ 明朝" w:hAnsi="ＭＳ 明朝" w:hint="eastAsia"/>
          <w:szCs w:val="21"/>
        </w:rPr>
        <w:t>。</w:t>
      </w:r>
    </w:p>
    <w:p w:rsidR="00D77776" w:rsidRPr="00316DF6" w:rsidRDefault="00666747" w:rsidP="00E50D0B">
      <w:pPr>
        <w:ind w:rightChars="-100" w:right="-239" w:firstLineChars="100" w:firstLine="239"/>
        <w:rPr>
          <w:rFonts w:ascii="ＭＳ 明朝" w:eastAsia="ＭＳ 明朝" w:hAnsi="ＭＳ 明朝"/>
          <w:szCs w:val="21"/>
        </w:rPr>
      </w:pPr>
      <w:r>
        <w:rPr>
          <w:rFonts w:ascii="ＭＳ 明朝" w:eastAsia="ＭＳ 明朝" w:hAnsi="ＭＳ 明朝" w:hint="eastAsia"/>
          <w:szCs w:val="21"/>
        </w:rPr>
        <w:t>つきましては</w:t>
      </w:r>
      <w:r w:rsidR="009E24E6" w:rsidRPr="00316DF6">
        <w:rPr>
          <w:rFonts w:ascii="ＭＳ 明朝" w:eastAsia="ＭＳ 明朝" w:hAnsi="ＭＳ 明朝" w:hint="eastAsia"/>
          <w:szCs w:val="21"/>
        </w:rPr>
        <w:t>，</w:t>
      </w:r>
      <w:r w:rsidR="00C5085A" w:rsidRPr="00316DF6">
        <w:rPr>
          <w:rFonts w:ascii="ＭＳ 明朝" w:eastAsia="ＭＳ 明朝" w:hAnsi="ＭＳ 明朝" w:hint="eastAsia"/>
          <w:szCs w:val="21"/>
        </w:rPr>
        <w:t>適切</w:t>
      </w:r>
      <w:r>
        <w:rPr>
          <w:rFonts w:ascii="ＭＳ 明朝" w:eastAsia="ＭＳ 明朝" w:hAnsi="ＭＳ 明朝" w:hint="eastAsia"/>
          <w:szCs w:val="21"/>
        </w:rPr>
        <w:t>な</w:t>
      </w:r>
      <w:r w:rsidR="00C5085A" w:rsidRPr="00316DF6">
        <w:rPr>
          <w:rFonts w:ascii="ＭＳ 明朝" w:eastAsia="ＭＳ 明朝" w:hAnsi="ＭＳ 明朝" w:hint="eastAsia"/>
          <w:szCs w:val="21"/>
        </w:rPr>
        <w:t>サービス</w:t>
      </w:r>
      <w:r>
        <w:rPr>
          <w:rFonts w:ascii="ＭＳ 明朝" w:eastAsia="ＭＳ 明朝" w:hAnsi="ＭＳ 明朝" w:hint="eastAsia"/>
          <w:szCs w:val="21"/>
        </w:rPr>
        <w:t>の支給決定を実施していく</w:t>
      </w:r>
      <w:r w:rsidR="00241112" w:rsidRPr="00316DF6">
        <w:rPr>
          <w:rFonts w:ascii="ＭＳ 明朝" w:eastAsia="ＭＳ 明朝" w:hAnsi="ＭＳ 明朝" w:hint="eastAsia"/>
          <w:szCs w:val="21"/>
        </w:rPr>
        <w:t>ため，</w:t>
      </w:r>
      <w:r w:rsidR="006C2B86">
        <w:rPr>
          <w:rFonts w:ascii="ＭＳ 明朝" w:eastAsia="ＭＳ 明朝" w:hAnsi="ＭＳ 明朝" w:hint="eastAsia"/>
          <w:szCs w:val="21"/>
        </w:rPr>
        <w:t>下記のとおり取り扱いを統一いたしますので，</w:t>
      </w:r>
      <w:r>
        <w:rPr>
          <w:rFonts w:ascii="ＭＳ 明朝" w:eastAsia="ＭＳ 明朝" w:hAnsi="ＭＳ 明朝" w:hint="eastAsia"/>
          <w:szCs w:val="21"/>
        </w:rPr>
        <w:t>サービス提供事業所におかれましては，ご対応のほどよろしくお願いいたします。</w:t>
      </w:r>
    </w:p>
    <w:p w:rsidR="00C93BAF" w:rsidRPr="00316DF6" w:rsidRDefault="00C93BAF" w:rsidP="00E50D0B">
      <w:pPr>
        <w:ind w:firstLineChars="100" w:firstLine="239"/>
        <w:rPr>
          <w:rFonts w:ascii="ＭＳ 明朝" w:eastAsia="ＭＳ 明朝" w:hAnsi="ＭＳ 明朝"/>
          <w:szCs w:val="21"/>
        </w:rPr>
      </w:pPr>
    </w:p>
    <w:p w:rsidR="00D77776" w:rsidRPr="00316DF6" w:rsidRDefault="00D77776" w:rsidP="00E50D0B">
      <w:pPr>
        <w:ind w:right="-1"/>
        <w:jc w:val="center"/>
        <w:rPr>
          <w:rFonts w:ascii="ＭＳ 明朝" w:eastAsia="ＭＳ 明朝" w:hAnsi="ＭＳ 明朝"/>
        </w:rPr>
      </w:pPr>
      <w:r w:rsidRPr="00316DF6">
        <w:rPr>
          <w:rFonts w:ascii="ＭＳ 明朝" w:eastAsia="ＭＳ 明朝" w:hAnsi="ＭＳ 明朝" w:hint="eastAsia"/>
        </w:rPr>
        <w:t>記</w:t>
      </w:r>
    </w:p>
    <w:p w:rsidR="0072038B" w:rsidRPr="00316DF6" w:rsidRDefault="0072038B" w:rsidP="00E50D0B">
      <w:pPr>
        <w:ind w:right="-1"/>
        <w:rPr>
          <w:rFonts w:ascii="ＭＳ 明朝" w:eastAsia="ＭＳ 明朝" w:hAnsi="ＭＳ 明朝"/>
        </w:rPr>
      </w:pPr>
    </w:p>
    <w:p w:rsidR="00C32BFF" w:rsidRPr="00316DF6" w:rsidRDefault="00C32BFF" w:rsidP="00E50D0B">
      <w:pPr>
        <w:rPr>
          <w:rFonts w:ascii="ＭＳ ゴシック" w:eastAsia="ＭＳ ゴシック" w:hAnsi="ＭＳ ゴシック"/>
          <w:szCs w:val="24"/>
        </w:rPr>
      </w:pPr>
      <w:r w:rsidRPr="00316DF6">
        <w:rPr>
          <w:rFonts w:ascii="ＭＳ ゴシック" w:eastAsia="ＭＳ ゴシック" w:hAnsi="ＭＳ ゴシック" w:hint="eastAsia"/>
          <w:szCs w:val="24"/>
        </w:rPr>
        <w:t xml:space="preserve">１　</w:t>
      </w:r>
      <w:r w:rsidR="00666747">
        <w:rPr>
          <w:rFonts w:ascii="ＭＳ ゴシック" w:eastAsia="ＭＳ ゴシック" w:hAnsi="ＭＳ ゴシック" w:hint="eastAsia"/>
          <w:szCs w:val="24"/>
        </w:rPr>
        <w:t>暫定支給決定の</w:t>
      </w:r>
      <w:r w:rsidRPr="00316DF6">
        <w:rPr>
          <w:rFonts w:ascii="ＭＳ ゴシック" w:eastAsia="ＭＳ ゴシック" w:hAnsi="ＭＳ ゴシック" w:hint="eastAsia"/>
          <w:szCs w:val="24"/>
        </w:rPr>
        <w:t>基本的な考え方</w:t>
      </w:r>
    </w:p>
    <w:p w:rsidR="00C32BFF" w:rsidRPr="00316DF6" w:rsidRDefault="00C32BFF" w:rsidP="00E50D0B">
      <w:pPr>
        <w:ind w:left="239" w:hangingChars="100" w:hanging="239"/>
        <w:rPr>
          <w:rFonts w:ascii="ＭＳ 明朝" w:eastAsia="ＭＳ 明朝" w:hAnsi="ＭＳ 明朝"/>
          <w:szCs w:val="24"/>
        </w:rPr>
      </w:pPr>
      <w:r w:rsidRPr="00316DF6">
        <w:rPr>
          <w:rFonts w:ascii="HG丸ｺﾞｼｯｸM-PRO" w:eastAsia="HG丸ｺﾞｼｯｸM-PRO" w:hAnsi="HG丸ｺﾞｼｯｸM-PRO" w:hint="eastAsia"/>
          <w:szCs w:val="24"/>
        </w:rPr>
        <w:t xml:space="preserve">　</w:t>
      </w:r>
      <w:r w:rsidRPr="00316DF6">
        <w:rPr>
          <w:rFonts w:ascii="ＭＳ 明朝" w:eastAsia="ＭＳ 明朝" w:hAnsi="ＭＳ 明朝" w:hint="eastAsia"/>
          <w:szCs w:val="24"/>
        </w:rPr>
        <w:t xml:space="preserve">　</w:t>
      </w:r>
      <w:r w:rsidR="00666747">
        <w:rPr>
          <w:rFonts w:ascii="ＭＳ 明朝" w:eastAsia="ＭＳ 明朝" w:hAnsi="ＭＳ 明朝" w:hint="eastAsia"/>
          <w:szCs w:val="24"/>
        </w:rPr>
        <w:t>障がい者本人の希望を尊重し，より適切なサービス利用を図る観点から，利用を希望する事業について，「継続利用についての利用者の最終的な意向確認」，「</w:t>
      </w:r>
      <w:r w:rsidR="002F3183">
        <w:rPr>
          <w:rFonts w:ascii="ＭＳ 明朝" w:eastAsia="ＭＳ 明朝" w:hAnsi="ＭＳ 明朝" w:hint="eastAsia"/>
          <w:szCs w:val="24"/>
        </w:rPr>
        <w:t>継続利用が適切かどうかの客観的な判断を行う期間」として支給決定を行うものです。</w:t>
      </w:r>
    </w:p>
    <w:p w:rsidR="00C32BFF" w:rsidRPr="00316DF6" w:rsidRDefault="00C32BFF" w:rsidP="00E50D0B">
      <w:pPr>
        <w:ind w:right="-1"/>
        <w:rPr>
          <w:rFonts w:ascii="ＭＳ 明朝" w:eastAsia="ＭＳ 明朝" w:hAnsi="ＭＳ 明朝"/>
          <w:sz w:val="18"/>
        </w:rPr>
      </w:pPr>
    </w:p>
    <w:p w:rsidR="00C32BFF" w:rsidRPr="00316DF6" w:rsidRDefault="00C32BFF" w:rsidP="00E50D0B">
      <w:pPr>
        <w:rPr>
          <w:rFonts w:ascii="ＭＳ ゴシック" w:eastAsia="ＭＳ ゴシック" w:hAnsi="ＭＳ ゴシック"/>
          <w:szCs w:val="21"/>
        </w:rPr>
      </w:pPr>
      <w:r w:rsidRPr="00316DF6">
        <w:rPr>
          <w:rFonts w:ascii="ＭＳ ゴシック" w:eastAsia="ＭＳ ゴシック" w:hAnsi="ＭＳ ゴシック" w:hint="eastAsia"/>
          <w:szCs w:val="21"/>
        </w:rPr>
        <w:t xml:space="preserve">２　</w:t>
      </w:r>
      <w:r w:rsidR="002F3183">
        <w:rPr>
          <w:rFonts w:ascii="ＭＳ ゴシック" w:eastAsia="ＭＳ ゴシック" w:hAnsi="ＭＳ ゴシック" w:hint="eastAsia"/>
          <w:szCs w:val="21"/>
        </w:rPr>
        <w:t>暫定支給決定の対象サービス</w:t>
      </w:r>
    </w:p>
    <w:p w:rsidR="00A80CD3" w:rsidRDefault="00C32BFF" w:rsidP="00E50D0B">
      <w:pPr>
        <w:ind w:left="239" w:hangingChars="100" w:hanging="239"/>
        <w:rPr>
          <w:rFonts w:ascii="ＭＳ 明朝" w:eastAsia="ＭＳ 明朝" w:hAnsi="ＭＳ 明朝"/>
          <w:szCs w:val="24"/>
        </w:rPr>
      </w:pPr>
      <w:r w:rsidRPr="00316DF6">
        <w:rPr>
          <w:rFonts w:ascii="HG丸ｺﾞｼｯｸM-PRO" w:eastAsia="HG丸ｺﾞｼｯｸM-PRO" w:hAnsi="HG丸ｺﾞｼｯｸM-PRO" w:hint="eastAsia"/>
          <w:szCs w:val="24"/>
        </w:rPr>
        <w:t xml:space="preserve">　</w:t>
      </w:r>
      <w:r w:rsidRPr="00316DF6">
        <w:rPr>
          <w:rFonts w:ascii="ＭＳ 明朝" w:eastAsia="ＭＳ 明朝" w:hAnsi="ＭＳ 明朝" w:hint="eastAsia"/>
          <w:szCs w:val="24"/>
        </w:rPr>
        <w:t xml:space="preserve">　</w:t>
      </w:r>
      <w:r w:rsidR="002F3183">
        <w:rPr>
          <w:rFonts w:ascii="ＭＳ 明朝" w:eastAsia="ＭＳ 明朝" w:hAnsi="ＭＳ 明朝" w:hint="eastAsia"/>
          <w:szCs w:val="24"/>
        </w:rPr>
        <w:t>・自立訓練（機能訓練，生活訓練，宿泊型自立訓練）</w:t>
      </w:r>
    </w:p>
    <w:p w:rsidR="002F3183" w:rsidRDefault="002F3183" w:rsidP="00E50D0B">
      <w:pPr>
        <w:ind w:left="239" w:hangingChars="100" w:hanging="239"/>
        <w:rPr>
          <w:rFonts w:ascii="ＭＳ 明朝" w:eastAsia="ＭＳ 明朝" w:hAnsi="ＭＳ 明朝"/>
          <w:szCs w:val="24"/>
        </w:rPr>
      </w:pPr>
      <w:r>
        <w:rPr>
          <w:rFonts w:ascii="ＭＳ 明朝" w:eastAsia="ＭＳ 明朝" w:hAnsi="ＭＳ 明朝" w:hint="eastAsia"/>
          <w:szCs w:val="24"/>
        </w:rPr>
        <w:t xml:space="preserve">　　・就労継続支援Ａ型</w:t>
      </w:r>
    </w:p>
    <w:p w:rsidR="002F3183" w:rsidRDefault="002F3183" w:rsidP="00E50D0B">
      <w:pPr>
        <w:ind w:left="239" w:hangingChars="100" w:hanging="239"/>
        <w:rPr>
          <w:rFonts w:ascii="ＭＳ 明朝" w:eastAsia="ＭＳ 明朝" w:hAnsi="ＭＳ 明朝"/>
          <w:szCs w:val="24"/>
        </w:rPr>
      </w:pPr>
      <w:r>
        <w:rPr>
          <w:rFonts w:ascii="ＭＳ 明朝" w:eastAsia="ＭＳ 明朝" w:hAnsi="ＭＳ 明朝" w:hint="eastAsia"/>
          <w:szCs w:val="24"/>
        </w:rPr>
        <w:t xml:space="preserve">　　・就労移行支援</w:t>
      </w:r>
    </w:p>
    <w:p w:rsidR="002F3183" w:rsidRDefault="002F3183" w:rsidP="00E50D0B">
      <w:pPr>
        <w:ind w:leftChars="100" w:left="239" w:firstLineChars="200" w:firstLine="477"/>
        <w:rPr>
          <w:rFonts w:ascii="ＭＳ 明朝" w:eastAsia="ＭＳ 明朝" w:hAnsi="ＭＳ 明朝"/>
          <w:szCs w:val="24"/>
        </w:rPr>
      </w:pPr>
      <w:r>
        <w:rPr>
          <w:rFonts w:ascii="ＭＳ 明朝" w:eastAsia="ＭＳ 明朝" w:hAnsi="ＭＳ 明朝" w:hint="eastAsia"/>
          <w:szCs w:val="24"/>
        </w:rPr>
        <w:t>※就労移行支援（養成施設）については，暫定支給期間対象外です。</w:t>
      </w:r>
    </w:p>
    <w:p w:rsidR="006C2B86" w:rsidRPr="006C2B86" w:rsidRDefault="006C2B86" w:rsidP="00E50D0B">
      <w:pPr>
        <w:rPr>
          <w:rFonts w:ascii="ＭＳ ゴシック" w:eastAsia="ＭＳ ゴシック" w:hAnsi="ＭＳ ゴシック"/>
          <w:szCs w:val="24"/>
        </w:rPr>
      </w:pPr>
    </w:p>
    <w:p w:rsidR="006C2B86" w:rsidRPr="006C2B86" w:rsidRDefault="006C2B86" w:rsidP="00E50D0B">
      <w:pPr>
        <w:rPr>
          <w:rFonts w:ascii="ＭＳ ゴシック" w:eastAsia="ＭＳ ゴシック" w:hAnsi="ＭＳ ゴシック"/>
          <w:szCs w:val="24"/>
        </w:rPr>
      </w:pPr>
      <w:r w:rsidRPr="006C2B86">
        <w:rPr>
          <w:rFonts w:ascii="ＭＳ ゴシック" w:eastAsia="ＭＳ ゴシック" w:hAnsi="ＭＳ ゴシック" w:hint="eastAsia"/>
          <w:szCs w:val="24"/>
        </w:rPr>
        <w:t>３　暫定支給決定の有効期間</w:t>
      </w:r>
    </w:p>
    <w:p w:rsidR="006C2B86" w:rsidRPr="00316DF6" w:rsidRDefault="006C2B86" w:rsidP="00E50D0B">
      <w:pPr>
        <w:rPr>
          <w:rFonts w:ascii="ＭＳ 明朝" w:eastAsia="ＭＳ 明朝" w:hAnsi="ＭＳ 明朝"/>
          <w:szCs w:val="24"/>
        </w:rPr>
      </w:pPr>
      <w:r>
        <w:rPr>
          <w:rFonts w:ascii="ＭＳ 明朝" w:eastAsia="ＭＳ 明朝" w:hAnsi="ＭＳ 明朝" w:hint="eastAsia"/>
          <w:szCs w:val="24"/>
        </w:rPr>
        <w:t xml:space="preserve">　　</w:t>
      </w:r>
      <w:r w:rsidRPr="006C2B86">
        <w:rPr>
          <w:rFonts w:ascii="ＭＳ 明朝" w:eastAsia="ＭＳ 明朝" w:hAnsi="ＭＳ 明朝" w:hint="eastAsia"/>
          <w:szCs w:val="24"/>
        </w:rPr>
        <w:t>有効期間始期から当該日が属する月の翌月末までとする（最長２ヶ月）。</w:t>
      </w:r>
    </w:p>
    <w:p w:rsidR="00330AB9" w:rsidRPr="00330AB9" w:rsidRDefault="00330AB9" w:rsidP="00E50D0B">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lastRenderedPageBreak/>
        <w:t>４</w:t>
      </w:r>
      <w:r w:rsidRPr="00330AB9">
        <w:rPr>
          <w:rFonts w:ascii="ＭＳ ゴシック" w:eastAsia="ＭＳ ゴシック" w:hAnsi="ＭＳ ゴシック" w:hint="eastAsia"/>
          <w:szCs w:val="21"/>
        </w:rPr>
        <w:t xml:space="preserve">　暫定支給期間の確認</w:t>
      </w:r>
    </w:p>
    <w:p w:rsidR="00330AB9" w:rsidRPr="00A17405" w:rsidRDefault="00330AB9" w:rsidP="00E50D0B">
      <w:pPr>
        <w:spacing w:line="340" w:lineRule="exact"/>
        <w:ind w:left="239" w:hangingChars="100" w:hanging="239"/>
        <w:rPr>
          <w:rFonts w:ascii="ＭＳ 明朝" w:eastAsia="ＭＳ 明朝" w:hAnsi="ＭＳ 明朝"/>
          <w:szCs w:val="21"/>
        </w:rPr>
      </w:pPr>
      <w:r w:rsidRPr="00A17405">
        <w:rPr>
          <w:rFonts w:ascii="ＭＳ 明朝" w:eastAsia="ＭＳ 明朝" w:hAnsi="ＭＳ 明朝" w:hint="eastAsia"/>
          <w:szCs w:val="21"/>
        </w:rPr>
        <w:t xml:space="preserve">　　暫定支給期間は，障がい福祉サービス受給者証に期間が記載されています。</w:t>
      </w:r>
    </w:p>
    <w:p w:rsidR="00330AB9" w:rsidRPr="00A17405" w:rsidRDefault="00330AB9" w:rsidP="00E50D0B">
      <w:pPr>
        <w:spacing w:line="340" w:lineRule="exact"/>
        <w:rPr>
          <w:rFonts w:ascii="ＭＳ 明朝" w:eastAsia="ＭＳ 明朝" w:hAnsi="ＭＳ 明朝"/>
        </w:rPr>
      </w:pPr>
      <w:r w:rsidRPr="00A17405">
        <w:rPr>
          <w:rFonts w:ascii="ＭＳ 明朝" w:eastAsia="ＭＳ 明朝" w:hAnsi="ＭＳ 明朝" w:hint="eastAsia"/>
        </w:rPr>
        <w:t xml:space="preserve">　必ず利用者の受給者証を確認して</w:t>
      </w:r>
      <w:r>
        <w:rPr>
          <w:rFonts w:ascii="ＭＳ 明朝" w:eastAsia="ＭＳ 明朝" w:hAnsi="ＭＳ 明朝" w:hint="eastAsia"/>
        </w:rPr>
        <w:t>，</w:t>
      </w:r>
      <w:r>
        <w:rPr>
          <w:rFonts w:ascii="Segoe UI Symbol" w:eastAsia="ＭＳ 明朝" w:hAnsi="Segoe UI Symbol" w:cs="Segoe UI Symbol" w:hint="eastAsia"/>
        </w:rPr>
        <w:t>サービスを提供して</w:t>
      </w:r>
      <w:r w:rsidRPr="00A17405">
        <w:rPr>
          <w:rFonts w:ascii="ＭＳ 明朝" w:eastAsia="ＭＳ 明朝" w:hAnsi="ＭＳ 明朝" w:hint="eastAsia"/>
        </w:rPr>
        <w:t>ください。</w:t>
      </w:r>
    </w:p>
    <w:p w:rsidR="00330AB9" w:rsidRDefault="00330AB9" w:rsidP="00E50D0B">
      <w:pPr>
        <w:spacing w:line="340" w:lineRule="exact"/>
        <w:rPr>
          <w:rFonts w:ascii="ＭＳ ゴシック" w:eastAsia="ＭＳ ゴシック" w:hAnsi="ＭＳ ゴシック"/>
          <w:szCs w:val="24"/>
        </w:rPr>
      </w:pPr>
    </w:p>
    <w:p w:rsidR="006C2B86" w:rsidRPr="006C2B86" w:rsidRDefault="00330AB9" w:rsidP="00E50D0B">
      <w:pPr>
        <w:spacing w:line="340" w:lineRule="exact"/>
        <w:rPr>
          <w:rFonts w:ascii="ＭＳ ゴシック" w:eastAsia="ＭＳ ゴシック" w:hAnsi="ＭＳ ゴシック"/>
          <w:szCs w:val="24"/>
        </w:rPr>
      </w:pPr>
      <w:r>
        <w:rPr>
          <w:rFonts w:ascii="ＭＳ ゴシック" w:eastAsia="ＭＳ ゴシック" w:hAnsi="ＭＳ ゴシック" w:hint="eastAsia"/>
          <w:szCs w:val="24"/>
        </w:rPr>
        <w:t>５</w:t>
      </w:r>
      <w:r w:rsidR="006C2B86" w:rsidRPr="006C2B86">
        <w:rPr>
          <w:rFonts w:ascii="ＭＳ ゴシック" w:eastAsia="ＭＳ ゴシック" w:hAnsi="ＭＳ ゴシック" w:hint="eastAsia"/>
          <w:szCs w:val="24"/>
        </w:rPr>
        <w:t xml:space="preserve">　本支給決定について</w:t>
      </w:r>
    </w:p>
    <w:p w:rsidR="006C2B86" w:rsidRDefault="006C2B86" w:rsidP="00E50D0B">
      <w:pPr>
        <w:spacing w:line="340" w:lineRule="exact"/>
        <w:ind w:left="119" w:hangingChars="50" w:hanging="119"/>
        <w:rPr>
          <w:rFonts w:ascii="ＭＳ 明朝" w:eastAsia="ＭＳ 明朝" w:hAnsi="ＭＳ 明朝"/>
          <w:szCs w:val="24"/>
        </w:rPr>
      </w:pPr>
      <w:r w:rsidRPr="006C2B86">
        <w:rPr>
          <w:rFonts w:ascii="ＭＳ 明朝" w:eastAsia="ＭＳ 明朝" w:hAnsi="ＭＳ 明朝"/>
          <w:szCs w:val="24"/>
        </w:rPr>
        <w:t xml:space="preserve"> </w:t>
      </w:r>
      <w:r>
        <w:rPr>
          <w:rFonts w:ascii="ＭＳ 明朝" w:eastAsia="ＭＳ 明朝" w:hAnsi="ＭＳ 明朝" w:hint="eastAsia"/>
          <w:szCs w:val="24"/>
        </w:rPr>
        <w:t xml:space="preserve">　 </w:t>
      </w:r>
      <w:r w:rsidRPr="006C2B86">
        <w:rPr>
          <w:rFonts w:ascii="ＭＳ 明朝" w:eastAsia="ＭＳ 明朝" w:hAnsi="ＭＳ 明朝"/>
          <w:szCs w:val="24"/>
        </w:rPr>
        <w:t>暫定支給決定期間経過後，引き続きサービス利用を継続する場合の支給決定（本支給決定）につい</w:t>
      </w:r>
      <w:r>
        <w:rPr>
          <w:rFonts w:ascii="ＭＳ 明朝" w:eastAsia="ＭＳ 明朝" w:hAnsi="ＭＳ 明朝" w:hint="eastAsia"/>
          <w:szCs w:val="24"/>
        </w:rPr>
        <w:t>は</w:t>
      </w:r>
      <w:r w:rsidRPr="006C2B86">
        <w:rPr>
          <w:rFonts w:ascii="ＭＳ 明朝" w:eastAsia="ＭＳ 明朝" w:hAnsi="ＭＳ 明朝" w:hint="eastAsia"/>
          <w:szCs w:val="24"/>
        </w:rPr>
        <w:t>，以下のとおり取り扱うことと</w:t>
      </w:r>
      <w:r w:rsidR="00D339ED">
        <w:rPr>
          <w:rFonts w:ascii="ＭＳ 明朝" w:eastAsia="ＭＳ 明朝" w:hAnsi="ＭＳ 明朝" w:hint="eastAsia"/>
          <w:szCs w:val="24"/>
        </w:rPr>
        <w:t>します</w:t>
      </w:r>
      <w:r w:rsidRPr="006C2B86">
        <w:rPr>
          <w:rFonts w:ascii="ＭＳ 明朝" w:eastAsia="ＭＳ 明朝" w:hAnsi="ＭＳ 明朝" w:hint="eastAsia"/>
          <w:szCs w:val="24"/>
        </w:rPr>
        <w:t>。</w:t>
      </w:r>
    </w:p>
    <w:p w:rsidR="006C2B86" w:rsidRPr="006C2B86" w:rsidRDefault="006C2B86" w:rsidP="00E50D0B">
      <w:pPr>
        <w:spacing w:line="340" w:lineRule="exact"/>
        <w:rPr>
          <w:rFonts w:ascii="ＭＳ ゴシック" w:eastAsia="ＭＳ ゴシック" w:hAnsi="ＭＳ ゴシック"/>
          <w:szCs w:val="21"/>
        </w:rPr>
      </w:pPr>
      <w:r w:rsidRPr="006C2B86">
        <w:rPr>
          <w:rFonts w:ascii="ＭＳ ゴシック" w:eastAsia="ＭＳ ゴシック" w:hAnsi="ＭＳ ゴシック" w:hint="eastAsia"/>
          <w:szCs w:val="21"/>
        </w:rPr>
        <w:t>（１）</w:t>
      </w:r>
      <w:r w:rsidRPr="006C2B86">
        <w:rPr>
          <w:rFonts w:ascii="ＭＳ ゴシック" w:eastAsia="ＭＳ ゴシック" w:hAnsi="ＭＳ ゴシック"/>
          <w:szCs w:val="21"/>
        </w:rPr>
        <w:t xml:space="preserve"> 手続き</w:t>
      </w:r>
    </w:p>
    <w:p w:rsidR="006C2B86" w:rsidRPr="00A17405" w:rsidRDefault="006C2B86" w:rsidP="00E50D0B">
      <w:pPr>
        <w:spacing w:line="340" w:lineRule="exact"/>
        <w:ind w:leftChars="250" w:left="597" w:firstLineChars="100" w:firstLine="239"/>
        <w:rPr>
          <w:rFonts w:ascii="ＭＳ 明朝" w:eastAsia="ＭＳ 明朝" w:hAnsi="ＭＳ 明朝"/>
          <w:szCs w:val="21"/>
        </w:rPr>
      </w:pPr>
      <w:r w:rsidRPr="00A17405">
        <w:rPr>
          <w:rFonts w:ascii="ＭＳ 明朝" w:eastAsia="ＭＳ 明朝" w:hAnsi="ＭＳ 明朝" w:hint="eastAsia"/>
          <w:szCs w:val="21"/>
        </w:rPr>
        <w:t>サービス提供事業者は，以下</w:t>
      </w:r>
      <w:r w:rsidR="006155D8">
        <w:rPr>
          <w:rFonts w:ascii="ＭＳ 明朝" w:eastAsia="ＭＳ 明朝" w:hAnsi="ＭＳ 明朝" w:hint="eastAsia"/>
          <w:szCs w:val="21"/>
        </w:rPr>
        <w:t>（</w:t>
      </w:r>
      <w:r w:rsidRPr="00A17405">
        <w:rPr>
          <w:rFonts w:ascii="ＭＳ 明朝" w:eastAsia="ＭＳ 明朝" w:hAnsi="ＭＳ 明朝" w:hint="eastAsia"/>
          <w:szCs w:val="21"/>
        </w:rPr>
        <w:t>ア</w:t>
      </w:r>
      <w:r w:rsidR="006155D8">
        <w:rPr>
          <w:rFonts w:ascii="ＭＳ 明朝" w:eastAsia="ＭＳ 明朝" w:hAnsi="ＭＳ 明朝" w:hint="eastAsia"/>
          <w:szCs w:val="21"/>
        </w:rPr>
        <w:t>）</w:t>
      </w:r>
      <w:r w:rsidRPr="00A17405">
        <w:rPr>
          <w:rFonts w:ascii="ＭＳ 明朝" w:eastAsia="ＭＳ 明朝" w:hAnsi="ＭＳ 明朝" w:hint="eastAsia"/>
          <w:szCs w:val="21"/>
        </w:rPr>
        <w:t>～</w:t>
      </w:r>
      <w:r w:rsidR="006155D8">
        <w:rPr>
          <w:rFonts w:ascii="ＭＳ 明朝" w:eastAsia="ＭＳ 明朝" w:hAnsi="ＭＳ 明朝" w:hint="eastAsia"/>
          <w:szCs w:val="21"/>
        </w:rPr>
        <w:t>（</w:t>
      </w:r>
      <w:r w:rsidRPr="00A17405">
        <w:rPr>
          <w:rFonts w:ascii="ＭＳ 明朝" w:eastAsia="ＭＳ 明朝" w:hAnsi="ＭＳ 明朝" w:hint="eastAsia"/>
          <w:szCs w:val="21"/>
        </w:rPr>
        <w:t>エ</w:t>
      </w:r>
      <w:r w:rsidR="006155D8">
        <w:rPr>
          <w:rFonts w:ascii="ＭＳ 明朝" w:eastAsia="ＭＳ 明朝" w:hAnsi="ＭＳ 明朝" w:hint="eastAsia"/>
          <w:szCs w:val="21"/>
        </w:rPr>
        <w:t>）</w:t>
      </w:r>
      <w:r w:rsidRPr="00A17405">
        <w:rPr>
          <w:rFonts w:ascii="ＭＳ 明朝" w:eastAsia="ＭＳ 明朝" w:hAnsi="ＭＳ 明朝" w:hint="eastAsia"/>
          <w:szCs w:val="21"/>
        </w:rPr>
        <w:t>を取りまとめた書類を</w:t>
      </w:r>
      <w:r w:rsidRPr="00A17405">
        <w:rPr>
          <w:rFonts w:ascii="ＭＳ 明朝" w:eastAsia="ＭＳ 明朝" w:hAnsi="ＭＳ 明朝" w:hint="eastAsia"/>
          <w:szCs w:val="21"/>
          <w:u w:val="single"/>
        </w:rPr>
        <w:t>暫定支給決定期間終期の１４</w:t>
      </w:r>
      <w:r w:rsidRPr="00A17405">
        <w:rPr>
          <w:rFonts w:ascii="ＭＳ 明朝" w:eastAsia="ＭＳ 明朝" w:hAnsi="ＭＳ 明朝"/>
          <w:szCs w:val="21"/>
          <w:u w:val="single"/>
        </w:rPr>
        <w:t>日前まで</w:t>
      </w:r>
      <w:r w:rsidRPr="00A17405">
        <w:rPr>
          <w:rFonts w:ascii="ＭＳ 明朝" w:eastAsia="ＭＳ 明朝" w:hAnsi="ＭＳ 明朝"/>
          <w:szCs w:val="21"/>
        </w:rPr>
        <w:t>に市役所，当該利用者及び計画相談支援を提供する指定特定相談支</w:t>
      </w:r>
      <w:r w:rsidRPr="00A17405">
        <w:rPr>
          <w:rFonts w:ascii="ＭＳ 明朝" w:eastAsia="ＭＳ 明朝" w:hAnsi="ＭＳ 明朝" w:hint="eastAsia"/>
          <w:szCs w:val="21"/>
        </w:rPr>
        <w:t>援事業</w:t>
      </w:r>
      <w:r w:rsidR="00D339ED">
        <w:rPr>
          <w:rFonts w:ascii="ＭＳ 明朝" w:eastAsia="ＭＳ 明朝" w:hAnsi="ＭＳ 明朝" w:hint="eastAsia"/>
          <w:szCs w:val="21"/>
        </w:rPr>
        <w:t>所</w:t>
      </w:r>
      <w:r w:rsidRPr="00A17405">
        <w:rPr>
          <w:rFonts w:ascii="ＭＳ 明朝" w:eastAsia="ＭＳ 明朝" w:hAnsi="ＭＳ 明朝" w:hint="eastAsia"/>
          <w:szCs w:val="21"/>
        </w:rPr>
        <w:t>に提出</w:t>
      </w:r>
      <w:r w:rsidR="00D339ED">
        <w:rPr>
          <w:rFonts w:ascii="ＭＳ 明朝" w:eastAsia="ＭＳ 明朝" w:hAnsi="ＭＳ 明朝" w:hint="eastAsia"/>
          <w:szCs w:val="21"/>
        </w:rPr>
        <w:t>してください</w:t>
      </w:r>
      <w:r w:rsidRPr="00A17405">
        <w:rPr>
          <w:rFonts w:ascii="ＭＳ 明朝" w:eastAsia="ＭＳ 明朝" w:hAnsi="ＭＳ 明朝" w:hint="eastAsia"/>
          <w:szCs w:val="21"/>
        </w:rPr>
        <w:t>。</w:t>
      </w:r>
    </w:p>
    <w:p w:rsidR="006C2B86" w:rsidRPr="00A17405" w:rsidRDefault="006C2B86" w:rsidP="00E50D0B">
      <w:pPr>
        <w:spacing w:line="340" w:lineRule="exact"/>
        <w:ind w:firstLineChars="100" w:firstLine="239"/>
        <w:rPr>
          <w:rFonts w:ascii="ＭＳ 明朝" w:eastAsia="ＭＳ 明朝" w:hAnsi="ＭＳ 明朝"/>
          <w:szCs w:val="21"/>
        </w:rPr>
      </w:pPr>
      <w:r w:rsidRPr="00A17405">
        <w:rPr>
          <w:rFonts w:ascii="ＭＳ 明朝" w:eastAsia="ＭＳ 明朝" w:hAnsi="ＭＳ 明朝" w:hint="eastAsia"/>
          <w:szCs w:val="21"/>
        </w:rPr>
        <w:t>（ア）</w:t>
      </w:r>
      <w:r w:rsidRPr="00A17405">
        <w:rPr>
          <w:rFonts w:ascii="ＭＳ 明朝" w:eastAsia="ＭＳ 明朝" w:hAnsi="ＭＳ 明朝"/>
          <w:szCs w:val="21"/>
        </w:rPr>
        <w:t xml:space="preserve"> 利用者のアセスメント</w:t>
      </w:r>
      <w:r w:rsidRPr="00A17405">
        <w:rPr>
          <w:rFonts w:ascii="ＭＳ 明朝" w:eastAsia="ＭＳ 明朝" w:hAnsi="ＭＳ 明朝" w:hint="eastAsia"/>
          <w:szCs w:val="21"/>
        </w:rPr>
        <w:t>結果</w:t>
      </w:r>
      <w:r w:rsidRPr="00A17405">
        <w:rPr>
          <w:rFonts w:ascii="ＭＳ 明朝" w:eastAsia="ＭＳ 明朝" w:hAnsi="ＭＳ 明朝"/>
          <w:szCs w:val="21"/>
        </w:rPr>
        <w:t>内容</w:t>
      </w:r>
    </w:p>
    <w:p w:rsidR="006C2B86" w:rsidRPr="00A17405" w:rsidRDefault="006C2B86" w:rsidP="00E50D0B">
      <w:pPr>
        <w:spacing w:line="340" w:lineRule="exact"/>
        <w:ind w:firstLineChars="100" w:firstLine="239"/>
        <w:rPr>
          <w:rFonts w:ascii="ＭＳ 明朝" w:eastAsia="ＭＳ 明朝" w:hAnsi="ＭＳ 明朝"/>
          <w:szCs w:val="21"/>
        </w:rPr>
      </w:pPr>
      <w:r w:rsidRPr="00A17405">
        <w:rPr>
          <w:rFonts w:ascii="ＭＳ 明朝" w:eastAsia="ＭＳ 明朝" w:hAnsi="ＭＳ 明朝" w:hint="eastAsia"/>
          <w:szCs w:val="21"/>
        </w:rPr>
        <w:t>（イ）</w:t>
      </w:r>
      <w:r w:rsidRPr="00A17405">
        <w:rPr>
          <w:rFonts w:ascii="ＭＳ 明朝" w:eastAsia="ＭＳ 明朝" w:hAnsi="ＭＳ 明朝"/>
          <w:szCs w:val="21"/>
        </w:rPr>
        <w:t xml:space="preserve"> 個別支援計画</w:t>
      </w:r>
    </w:p>
    <w:p w:rsidR="006C2B86" w:rsidRPr="00A17405" w:rsidRDefault="006C2B86" w:rsidP="00E50D0B">
      <w:pPr>
        <w:spacing w:line="340" w:lineRule="exact"/>
        <w:ind w:firstLineChars="100" w:firstLine="239"/>
        <w:rPr>
          <w:rFonts w:ascii="ＭＳ 明朝" w:eastAsia="ＭＳ 明朝" w:hAnsi="ＭＳ 明朝"/>
          <w:szCs w:val="21"/>
        </w:rPr>
      </w:pPr>
      <w:r w:rsidRPr="00A17405">
        <w:rPr>
          <w:rFonts w:ascii="ＭＳ 明朝" w:eastAsia="ＭＳ 明朝" w:hAnsi="ＭＳ 明朝" w:hint="eastAsia"/>
          <w:szCs w:val="21"/>
        </w:rPr>
        <w:t>（ウ）</w:t>
      </w:r>
      <w:r w:rsidRPr="00A17405">
        <w:rPr>
          <w:rFonts w:ascii="ＭＳ 明朝" w:eastAsia="ＭＳ 明朝" w:hAnsi="ＭＳ 明朝"/>
          <w:szCs w:val="21"/>
        </w:rPr>
        <w:t xml:space="preserve"> 個別支援計画に基づく支援実績</w:t>
      </w:r>
    </w:p>
    <w:p w:rsidR="006C2B86" w:rsidRPr="00A17405" w:rsidRDefault="006C2B86" w:rsidP="00E50D0B">
      <w:pPr>
        <w:spacing w:line="340" w:lineRule="exact"/>
        <w:ind w:firstLineChars="100" w:firstLine="239"/>
        <w:rPr>
          <w:rFonts w:ascii="ＭＳ 明朝" w:eastAsia="ＭＳ 明朝" w:hAnsi="ＭＳ 明朝"/>
          <w:szCs w:val="21"/>
        </w:rPr>
      </w:pPr>
      <w:r w:rsidRPr="00A17405">
        <w:rPr>
          <w:rFonts w:ascii="ＭＳ 明朝" w:eastAsia="ＭＳ 明朝" w:hAnsi="ＭＳ 明朝" w:hint="eastAsia"/>
          <w:szCs w:val="21"/>
        </w:rPr>
        <w:t>（エ） 暫定支給決定期間にかかる訓練等給付事業評価結果報告書</w:t>
      </w:r>
    </w:p>
    <w:p w:rsidR="006C2B86" w:rsidRDefault="006C2B86" w:rsidP="00E50D0B">
      <w:pPr>
        <w:spacing w:line="340" w:lineRule="exact"/>
        <w:ind w:firstLineChars="300" w:firstLine="716"/>
        <w:rPr>
          <w:rFonts w:ascii="ＭＳ 明朝" w:eastAsia="ＭＳ 明朝" w:hAnsi="ＭＳ 明朝"/>
          <w:szCs w:val="21"/>
        </w:rPr>
      </w:pPr>
      <w:r w:rsidRPr="00A17405">
        <w:rPr>
          <w:rFonts w:ascii="ＭＳ 明朝" w:eastAsia="ＭＳ 明朝" w:hAnsi="ＭＳ 明朝" w:hint="eastAsia"/>
          <w:szCs w:val="21"/>
        </w:rPr>
        <w:t>※（ア）～（ウ）の</w:t>
      </w:r>
      <w:r w:rsidRPr="00A17405">
        <w:rPr>
          <w:rFonts w:ascii="ＭＳ 明朝" w:eastAsia="ＭＳ 明朝" w:hAnsi="ＭＳ 明朝"/>
          <w:szCs w:val="21"/>
        </w:rPr>
        <w:t>様式については，各事業所任意とする。</w:t>
      </w:r>
    </w:p>
    <w:p w:rsidR="00A17405" w:rsidRPr="00A17405" w:rsidRDefault="00A17405" w:rsidP="00E50D0B">
      <w:pPr>
        <w:spacing w:line="340" w:lineRule="exact"/>
        <w:ind w:firstLineChars="300" w:firstLine="716"/>
        <w:rPr>
          <w:rFonts w:ascii="ＭＳ 明朝" w:eastAsia="ＭＳ 明朝" w:hAnsi="ＭＳ 明朝"/>
          <w:szCs w:val="21"/>
        </w:rPr>
      </w:pPr>
      <w:r>
        <w:rPr>
          <w:rFonts w:ascii="ＭＳ 明朝" w:eastAsia="ＭＳ 明朝" w:hAnsi="ＭＳ 明朝" w:hint="eastAsia"/>
          <w:szCs w:val="21"/>
        </w:rPr>
        <w:t>※（エ）については，市の様式とする。</w:t>
      </w:r>
    </w:p>
    <w:p w:rsidR="006C2B86" w:rsidRPr="00A17405" w:rsidRDefault="006C2B86" w:rsidP="00E50D0B">
      <w:pPr>
        <w:spacing w:line="340" w:lineRule="exact"/>
        <w:ind w:firstLineChars="300" w:firstLine="716"/>
        <w:rPr>
          <w:rFonts w:ascii="ＭＳ 明朝" w:eastAsia="ＭＳ 明朝" w:hAnsi="ＭＳ 明朝"/>
          <w:szCs w:val="21"/>
        </w:rPr>
      </w:pPr>
      <w:r w:rsidRPr="00A17405">
        <w:rPr>
          <w:rFonts w:ascii="ＭＳ 明朝" w:eastAsia="ＭＳ 明朝" w:hAnsi="ＭＳ 明朝" w:hint="eastAsia"/>
          <w:szCs w:val="21"/>
        </w:rPr>
        <w:t>※</w:t>
      </w:r>
      <w:r w:rsidRPr="00A17405">
        <w:rPr>
          <w:rFonts w:ascii="ＭＳ 明朝" w:eastAsia="ＭＳ 明朝" w:hAnsi="ＭＳ 明朝"/>
          <w:szCs w:val="21"/>
        </w:rPr>
        <w:t xml:space="preserve"> 提出期限を超過することがないよう留意すること。</w:t>
      </w:r>
    </w:p>
    <w:p w:rsidR="006C2B86" w:rsidRPr="006C2B86" w:rsidRDefault="006C2B86" w:rsidP="00E50D0B">
      <w:pPr>
        <w:spacing w:line="340" w:lineRule="exact"/>
        <w:rPr>
          <w:rFonts w:ascii="ＭＳ ゴシック" w:eastAsia="ＭＳ ゴシック" w:hAnsi="ＭＳ ゴシック"/>
          <w:szCs w:val="21"/>
        </w:rPr>
      </w:pPr>
      <w:r w:rsidRPr="006C2B86">
        <w:rPr>
          <w:rFonts w:ascii="ＭＳ ゴシック" w:eastAsia="ＭＳ ゴシック" w:hAnsi="ＭＳ ゴシック" w:hint="eastAsia"/>
          <w:szCs w:val="21"/>
        </w:rPr>
        <w:t>（２）</w:t>
      </w:r>
      <w:r w:rsidRPr="006C2B86">
        <w:rPr>
          <w:rFonts w:ascii="ＭＳ ゴシック" w:eastAsia="ＭＳ ゴシック" w:hAnsi="ＭＳ ゴシック"/>
          <w:szCs w:val="21"/>
        </w:rPr>
        <w:t xml:space="preserve"> 支援計画等の評価及び支給決定</w:t>
      </w:r>
    </w:p>
    <w:p w:rsidR="006C2B86" w:rsidRPr="00A17405" w:rsidRDefault="006C2B86" w:rsidP="00E50D0B">
      <w:pPr>
        <w:spacing w:line="340" w:lineRule="exact"/>
        <w:ind w:left="597" w:hangingChars="250" w:hanging="597"/>
        <w:rPr>
          <w:rFonts w:ascii="ＭＳ 明朝" w:eastAsia="ＭＳ 明朝" w:hAnsi="ＭＳ 明朝"/>
          <w:szCs w:val="21"/>
        </w:rPr>
      </w:pPr>
      <w:r w:rsidRPr="00A17405">
        <w:rPr>
          <w:rFonts w:ascii="ＭＳ 明朝" w:eastAsia="ＭＳ 明朝" w:hAnsi="ＭＳ 明朝"/>
          <w:szCs w:val="21"/>
        </w:rPr>
        <w:t xml:space="preserve"> </w:t>
      </w:r>
      <w:r w:rsidR="00A17405">
        <w:rPr>
          <w:rFonts w:ascii="ＭＳ 明朝" w:eastAsia="ＭＳ 明朝" w:hAnsi="ＭＳ 明朝" w:hint="eastAsia"/>
          <w:szCs w:val="21"/>
        </w:rPr>
        <w:t xml:space="preserve">　　　</w:t>
      </w:r>
      <w:r w:rsidRPr="00A17405">
        <w:rPr>
          <w:rFonts w:ascii="ＭＳ 明朝" w:eastAsia="ＭＳ 明朝" w:hAnsi="ＭＳ 明朝"/>
          <w:szCs w:val="21"/>
        </w:rPr>
        <w:t>市役所は，上記（１）の支援計画等の内容を精査し，本支給決定が適当と認めるときは，暫定</w:t>
      </w:r>
      <w:r w:rsidRPr="00A17405">
        <w:rPr>
          <w:rFonts w:ascii="ＭＳ 明朝" w:eastAsia="ＭＳ 明朝" w:hAnsi="ＭＳ 明朝" w:hint="eastAsia"/>
          <w:szCs w:val="21"/>
        </w:rPr>
        <w:t>支給決定期間を含めて１年間</w:t>
      </w:r>
      <w:r w:rsidR="00A17405">
        <w:rPr>
          <w:rFonts w:ascii="ＭＳ 明朝" w:eastAsia="ＭＳ 明朝" w:hAnsi="ＭＳ 明朝" w:hint="eastAsia"/>
          <w:szCs w:val="21"/>
        </w:rPr>
        <w:t>または３年</w:t>
      </w:r>
      <w:r w:rsidR="007362B0">
        <w:rPr>
          <w:rFonts w:ascii="ＭＳ 明朝" w:eastAsia="ＭＳ 明朝" w:hAnsi="ＭＳ 明朝" w:hint="eastAsia"/>
          <w:szCs w:val="21"/>
        </w:rPr>
        <w:t>間</w:t>
      </w:r>
      <w:r w:rsidRPr="00A17405">
        <w:rPr>
          <w:rFonts w:ascii="ＭＳ 明朝" w:eastAsia="ＭＳ 明朝" w:hAnsi="ＭＳ 明朝" w:hint="eastAsia"/>
          <w:szCs w:val="21"/>
        </w:rPr>
        <w:t>（暫定支給決定の有効期間始期が月途中の場合は，当該日が属する月の末日までの期間に１年間</w:t>
      </w:r>
      <w:r w:rsidR="007362B0">
        <w:rPr>
          <w:rFonts w:ascii="ＭＳ 明朝" w:eastAsia="ＭＳ 明朝" w:hAnsi="ＭＳ 明朝" w:hint="eastAsia"/>
          <w:szCs w:val="21"/>
        </w:rPr>
        <w:t>または３年間</w:t>
      </w:r>
      <w:r w:rsidRPr="00A17405">
        <w:rPr>
          <w:rFonts w:ascii="ＭＳ 明朝" w:eastAsia="ＭＳ 明朝" w:hAnsi="ＭＳ 明朝" w:hint="eastAsia"/>
          <w:szCs w:val="21"/>
        </w:rPr>
        <w:t>を加えた期間）の範囲で必要な期間の支給決定を行</w:t>
      </w:r>
      <w:r w:rsidR="00D339ED">
        <w:rPr>
          <w:rFonts w:ascii="ＭＳ 明朝" w:eastAsia="ＭＳ 明朝" w:hAnsi="ＭＳ 明朝" w:hint="eastAsia"/>
          <w:szCs w:val="21"/>
        </w:rPr>
        <w:t>います</w:t>
      </w:r>
      <w:r w:rsidRPr="00A17405">
        <w:rPr>
          <w:rFonts w:ascii="ＭＳ 明朝" w:eastAsia="ＭＳ 明朝" w:hAnsi="ＭＳ 明朝" w:hint="eastAsia"/>
          <w:szCs w:val="21"/>
        </w:rPr>
        <w:t>。</w:t>
      </w:r>
    </w:p>
    <w:p w:rsidR="006C2B86" w:rsidRPr="00A17405" w:rsidRDefault="006C2B86" w:rsidP="00E50D0B">
      <w:pPr>
        <w:spacing w:line="340" w:lineRule="exact"/>
        <w:rPr>
          <w:rFonts w:ascii="ＭＳ 明朝" w:eastAsia="ＭＳ 明朝" w:hAnsi="ＭＳ 明朝"/>
          <w:szCs w:val="21"/>
        </w:rPr>
      </w:pPr>
    </w:p>
    <w:p w:rsidR="00330AB9" w:rsidRPr="00330AB9" w:rsidRDefault="00330AB9" w:rsidP="00E50D0B">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６</w:t>
      </w:r>
      <w:r w:rsidR="00CC6D37" w:rsidRPr="00330AB9">
        <w:rPr>
          <w:rFonts w:ascii="ＭＳ ゴシック" w:eastAsia="ＭＳ ゴシック" w:hAnsi="ＭＳ ゴシック" w:hint="eastAsia"/>
          <w:szCs w:val="21"/>
        </w:rPr>
        <w:t xml:space="preserve">　</w:t>
      </w:r>
      <w:r w:rsidR="00F36C4D">
        <w:rPr>
          <w:rFonts w:ascii="ＭＳ ゴシック" w:eastAsia="ＭＳ ゴシック" w:hAnsi="ＭＳ ゴシック" w:hint="eastAsia"/>
          <w:szCs w:val="21"/>
        </w:rPr>
        <w:t>その他</w:t>
      </w:r>
      <w:r w:rsidRPr="00330AB9">
        <w:rPr>
          <w:rFonts w:ascii="ＭＳ ゴシック" w:eastAsia="ＭＳ ゴシック" w:hAnsi="ＭＳ ゴシック"/>
          <w:szCs w:val="21"/>
        </w:rPr>
        <w:t>留意事項</w:t>
      </w:r>
    </w:p>
    <w:p w:rsidR="00330AB9" w:rsidRPr="00330AB9" w:rsidRDefault="00330AB9" w:rsidP="00E50D0B">
      <w:pPr>
        <w:spacing w:line="340" w:lineRule="exact"/>
        <w:rPr>
          <w:rFonts w:ascii="ＭＳ 明朝" w:eastAsia="ＭＳ 明朝" w:hAnsi="ＭＳ 明朝"/>
          <w:szCs w:val="21"/>
        </w:rPr>
      </w:pPr>
      <w:r w:rsidRPr="00330AB9">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sidRPr="00330AB9">
        <w:rPr>
          <w:rFonts w:ascii="ＭＳ 明朝" w:eastAsia="ＭＳ 明朝" w:hAnsi="ＭＳ 明朝"/>
          <w:szCs w:val="21"/>
        </w:rPr>
        <w:t>就労継続支援Ａ型のうち，雇用契約を締結する利用者については，まず暫</w:t>
      </w:r>
    </w:p>
    <w:p w:rsidR="00330AB9" w:rsidRPr="00330AB9" w:rsidRDefault="00330AB9" w:rsidP="00E50D0B">
      <w:pPr>
        <w:spacing w:line="340" w:lineRule="exact"/>
        <w:ind w:firstLineChars="100" w:firstLine="239"/>
        <w:rPr>
          <w:rFonts w:ascii="ＭＳ 明朝" w:eastAsia="ＭＳ 明朝" w:hAnsi="ＭＳ 明朝"/>
          <w:szCs w:val="21"/>
        </w:rPr>
      </w:pPr>
      <w:r w:rsidRPr="00330AB9">
        <w:rPr>
          <w:rFonts w:ascii="ＭＳ 明朝" w:eastAsia="ＭＳ 明朝" w:hAnsi="ＭＳ 明朝" w:hint="eastAsia"/>
          <w:szCs w:val="21"/>
        </w:rPr>
        <w:t>定支給決定期間の雇用契約を締結し，期間終了後に改めて期間の定めのない</w:t>
      </w:r>
    </w:p>
    <w:p w:rsidR="00330AB9" w:rsidRPr="00330AB9" w:rsidRDefault="00330AB9" w:rsidP="00E50D0B">
      <w:pPr>
        <w:spacing w:line="340" w:lineRule="exact"/>
        <w:ind w:firstLineChars="100" w:firstLine="239"/>
        <w:rPr>
          <w:rFonts w:ascii="ＭＳ 明朝" w:eastAsia="ＭＳ 明朝" w:hAnsi="ＭＳ 明朝"/>
          <w:szCs w:val="21"/>
        </w:rPr>
      </w:pPr>
      <w:r w:rsidRPr="00330AB9">
        <w:rPr>
          <w:rFonts w:ascii="ＭＳ 明朝" w:eastAsia="ＭＳ 明朝" w:hAnsi="ＭＳ 明朝" w:hint="eastAsia"/>
          <w:szCs w:val="21"/>
        </w:rPr>
        <w:t>雇用契約を締結してください。（利用希望者と暫定支給決定の初日から期間の</w:t>
      </w:r>
    </w:p>
    <w:p w:rsidR="00330AB9" w:rsidRPr="00330AB9" w:rsidRDefault="00330AB9" w:rsidP="00E50D0B">
      <w:pPr>
        <w:spacing w:line="340" w:lineRule="exact"/>
        <w:ind w:firstLineChars="100" w:firstLine="239"/>
        <w:rPr>
          <w:rFonts w:ascii="ＭＳ 明朝" w:eastAsia="ＭＳ 明朝" w:hAnsi="ＭＳ 明朝"/>
          <w:szCs w:val="21"/>
        </w:rPr>
      </w:pPr>
      <w:r w:rsidRPr="00330AB9">
        <w:rPr>
          <w:rFonts w:ascii="ＭＳ 明朝" w:eastAsia="ＭＳ 明朝" w:hAnsi="ＭＳ 明朝" w:hint="eastAsia"/>
          <w:szCs w:val="21"/>
        </w:rPr>
        <w:t>定めのない雇用契約を締結し，その後暫定支給決定の結果利用できなくなっ</w:t>
      </w:r>
    </w:p>
    <w:p w:rsidR="00330AB9" w:rsidRDefault="00330AB9" w:rsidP="00E50D0B">
      <w:pPr>
        <w:spacing w:line="340" w:lineRule="exact"/>
        <w:ind w:firstLineChars="100" w:firstLine="239"/>
        <w:rPr>
          <w:rFonts w:ascii="ＭＳ 明朝" w:eastAsia="ＭＳ 明朝" w:hAnsi="ＭＳ 明朝"/>
          <w:szCs w:val="21"/>
        </w:rPr>
      </w:pPr>
      <w:r w:rsidRPr="00330AB9">
        <w:rPr>
          <w:rFonts w:ascii="ＭＳ 明朝" w:eastAsia="ＭＳ 明朝" w:hAnsi="ＭＳ 明朝" w:hint="eastAsia"/>
          <w:szCs w:val="21"/>
        </w:rPr>
        <w:t>た場合，事業者に当該利用希望者に解雇予告手当を支払う義務が生じるため）。</w:t>
      </w:r>
    </w:p>
    <w:p w:rsidR="00E50D0B" w:rsidRDefault="00E50D0B" w:rsidP="00E50D0B">
      <w:pPr>
        <w:spacing w:line="340" w:lineRule="exact"/>
        <w:rPr>
          <w:rFonts w:ascii="ＭＳ 明朝" w:eastAsia="ＭＳ 明朝" w:hAnsi="ＭＳ 明朝"/>
        </w:rPr>
      </w:pPr>
    </w:p>
    <w:p w:rsidR="00E50D0B" w:rsidRPr="00316DF6" w:rsidRDefault="00E50D0B" w:rsidP="00E50D0B">
      <w:pPr>
        <w:spacing w:line="340" w:lineRule="exact"/>
        <w:rPr>
          <w:rFonts w:ascii="ＭＳ ゴシック" w:eastAsia="ＭＳ ゴシック" w:hAnsi="ＭＳ ゴシック"/>
          <w:szCs w:val="21"/>
        </w:rPr>
      </w:pPr>
      <w:r w:rsidRPr="00316DF6">
        <w:rPr>
          <w:rFonts w:ascii="ＭＳ ゴシック" w:eastAsia="ＭＳ ゴシック" w:hAnsi="ＭＳ ゴシック" w:hint="eastAsia"/>
          <w:szCs w:val="21"/>
        </w:rPr>
        <w:t>７　参考ＵＲＬ</w:t>
      </w:r>
    </w:p>
    <w:p w:rsidR="00E50D0B" w:rsidRPr="00316DF6" w:rsidRDefault="00E50D0B" w:rsidP="00E50D0B">
      <w:pPr>
        <w:spacing w:line="340" w:lineRule="exact"/>
        <w:ind w:leftChars="100" w:left="239" w:firstLineChars="100" w:firstLine="239"/>
        <w:rPr>
          <w:rFonts w:ascii="ＭＳ 明朝" w:eastAsia="ＭＳ 明朝" w:hAnsi="ＭＳ 明朝"/>
          <w:szCs w:val="21"/>
        </w:rPr>
      </w:pPr>
      <w:r w:rsidRPr="00316DF6">
        <w:rPr>
          <w:rFonts w:ascii="ＭＳ 明朝" w:eastAsia="ＭＳ 明朝" w:hAnsi="ＭＳ 明朝" w:hint="eastAsia"/>
          <w:szCs w:val="21"/>
        </w:rPr>
        <w:t>本市ホームページに本通知および様式を掲載しています</w:t>
      </w:r>
    </w:p>
    <w:p w:rsidR="00E50D0B" w:rsidRPr="00316DF6" w:rsidRDefault="00E50D0B" w:rsidP="00E50D0B">
      <w:pPr>
        <w:spacing w:line="340" w:lineRule="exact"/>
        <w:ind w:leftChars="100" w:left="239" w:firstLineChars="100" w:firstLine="239"/>
        <w:rPr>
          <w:rFonts w:ascii="ＭＳ 明朝" w:eastAsia="ＭＳ 明朝" w:hAnsi="ＭＳ 明朝"/>
          <w:szCs w:val="21"/>
        </w:rPr>
      </w:pPr>
      <w:r w:rsidRPr="00316DF6">
        <w:rPr>
          <w:rFonts w:ascii="ＭＳ 明朝" w:eastAsia="ＭＳ 明朝" w:hAnsi="ＭＳ 明朝" w:hint="eastAsia"/>
          <w:szCs w:val="21"/>
        </w:rPr>
        <w:t>【掲載場所】</w:t>
      </w:r>
    </w:p>
    <w:p w:rsidR="00E50D0B" w:rsidRPr="00316DF6" w:rsidRDefault="00AA029A" w:rsidP="00E50D0B">
      <w:pPr>
        <w:spacing w:line="340" w:lineRule="exact"/>
        <w:ind w:leftChars="200" w:left="477"/>
        <w:rPr>
          <w:rFonts w:ascii="ＭＳ 明朝" w:eastAsia="ＭＳ 明朝" w:hAnsi="ＭＳ 明朝"/>
          <w:szCs w:val="21"/>
        </w:rPr>
      </w:pPr>
      <w:r w:rsidRPr="00316DF6">
        <w:rPr>
          <w:rFonts w:ascii="ＭＳ 明朝" w:eastAsia="ＭＳ 明朝" w:hAnsi="ＭＳ 明朝"/>
          <w:szCs w:val="21"/>
        </w:rPr>
        <w:t xml:space="preserve">トップページ &gt; </w:t>
      </w:r>
      <w:r>
        <w:rPr>
          <w:rFonts w:ascii="ＭＳ 明朝" w:eastAsia="ＭＳ 明朝" w:hAnsi="ＭＳ 明朝" w:hint="eastAsia"/>
          <w:szCs w:val="21"/>
        </w:rPr>
        <w:t>健康・医療・福祉</w:t>
      </w:r>
      <w:r w:rsidRPr="00316DF6">
        <w:rPr>
          <w:rFonts w:ascii="ＭＳ 明朝" w:eastAsia="ＭＳ 明朝" w:hAnsi="ＭＳ 明朝"/>
          <w:szCs w:val="21"/>
        </w:rPr>
        <w:t xml:space="preserve"> &gt; 障がい者</w:t>
      </w:r>
      <w:r>
        <w:rPr>
          <w:rFonts w:ascii="ＭＳ 明朝" w:eastAsia="ＭＳ 明朝" w:hAnsi="ＭＳ 明朝" w:hint="eastAsia"/>
          <w:szCs w:val="21"/>
        </w:rPr>
        <w:t>支援</w:t>
      </w:r>
      <w:r w:rsidRPr="00316DF6">
        <w:rPr>
          <w:rFonts w:ascii="ＭＳ 明朝" w:eastAsia="ＭＳ 明朝" w:hAnsi="ＭＳ 明朝"/>
          <w:szCs w:val="21"/>
        </w:rPr>
        <w:t xml:space="preserve">&gt; 障がい者へのサービス </w:t>
      </w:r>
      <w:r w:rsidR="00E50D0B" w:rsidRPr="00316DF6">
        <w:rPr>
          <w:rFonts w:ascii="ＭＳ 明朝" w:eastAsia="ＭＳ 明朝" w:hAnsi="ＭＳ 明朝"/>
          <w:szCs w:val="21"/>
        </w:rPr>
        <w:t xml:space="preserve">&gt; </w:t>
      </w:r>
      <w:r w:rsidRPr="00E3756B">
        <w:rPr>
          <w:rFonts w:ascii="ＭＳ ゴシック" w:eastAsia="ＭＳ ゴシック" w:hAnsi="ＭＳ ゴシック" w:hint="eastAsia"/>
        </w:rPr>
        <w:t>訓練等給付事業に係る暫定支給期間の取扱いについて</w:t>
      </w:r>
    </w:p>
    <w:p w:rsidR="00164166" w:rsidRPr="00330AB9" w:rsidRDefault="00AA029A" w:rsidP="00E50D0B">
      <w:pPr>
        <w:spacing w:line="340" w:lineRule="exact"/>
        <w:rPr>
          <w:rFonts w:ascii="ＭＳ 明朝" w:eastAsia="ＭＳ 明朝" w:hAnsi="ＭＳ 明朝"/>
          <w:szCs w:val="21"/>
        </w:rPr>
      </w:pPr>
      <w:r w:rsidRPr="00A17405">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75B2D989" wp14:editId="69504B49">
                <wp:simplePos x="0" y="0"/>
                <wp:positionH relativeFrom="margin">
                  <wp:align>right</wp:align>
                </wp:positionH>
                <wp:positionV relativeFrom="paragraph">
                  <wp:posOffset>141437</wp:posOffset>
                </wp:positionV>
                <wp:extent cx="2219325" cy="8096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219325" cy="809625"/>
                        </a:xfrm>
                        <a:prstGeom prst="rect">
                          <a:avLst/>
                        </a:prstGeom>
                        <a:solidFill>
                          <a:sysClr val="window" lastClr="FFFFFF"/>
                        </a:solidFill>
                        <a:ln w="6350">
                          <a:solidFill>
                            <a:prstClr val="black"/>
                          </a:solidFill>
                        </a:ln>
                      </wps:spPr>
                      <wps:txbx>
                        <w:txbxContent>
                          <w:p w:rsidR="00CF1A78" w:rsidRPr="00C7552B" w:rsidRDefault="00CF1A78" w:rsidP="00CF1A78">
                            <w:pPr>
                              <w:rPr>
                                <w:rFonts w:ascii="ＭＳ 明朝" w:eastAsia="ＭＳ 明朝" w:hAnsi="ＭＳ 明朝"/>
                              </w:rPr>
                            </w:pPr>
                            <w:r w:rsidRPr="00C7552B">
                              <w:rPr>
                                <w:rFonts w:ascii="ＭＳ 明朝" w:eastAsia="ＭＳ 明朝" w:hAnsi="ＭＳ 明朝" w:hint="eastAsia"/>
                              </w:rPr>
                              <w:t>宇都宮市障がい福祉課</w:t>
                            </w:r>
                          </w:p>
                          <w:p w:rsidR="00CF1A78" w:rsidRPr="00C7552B" w:rsidRDefault="00CF1A78" w:rsidP="00CF1A78">
                            <w:pPr>
                              <w:rPr>
                                <w:rFonts w:ascii="ＭＳ 明朝" w:eastAsia="ＭＳ 明朝" w:hAnsi="ＭＳ 明朝"/>
                              </w:rPr>
                            </w:pPr>
                            <w:r w:rsidRPr="00C7552B">
                              <w:rPr>
                                <w:rFonts w:ascii="ＭＳ 明朝" w:eastAsia="ＭＳ 明朝" w:hAnsi="ＭＳ 明朝"/>
                              </w:rPr>
                              <w:t>相談支援グループ</w:t>
                            </w:r>
                          </w:p>
                          <w:p w:rsidR="00CF1A78" w:rsidRPr="00C7552B" w:rsidRDefault="00CF1A78" w:rsidP="00CF1A78">
                            <w:pPr>
                              <w:rPr>
                                <w:rFonts w:ascii="ＭＳ 明朝" w:eastAsia="ＭＳ 明朝" w:hAnsi="ＭＳ 明朝"/>
                              </w:rPr>
                            </w:pPr>
                            <w:r w:rsidRPr="00C7552B">
                              <w:rPr>
                                <w:rFonts w:ascii="ＭＳ 明朝" w:eastAsia="ＭＳ 明朝" w:hAnsi="ＭＳ 明朝" w:hint="eastAsia"/>
                              </w:rPr>
                              <w:t>電話番号</w:t>
                            </w:r>
                            <w:r w:rsidRPr="00C7552B">
                              <w:rPr>
                                <w:rFonts w:ascii="ＭＳ 明朝" w:eastAsia="ＭＳ 明朝" w:hAnsi="ＭＳ 明朝"/>
                              </w:rPr>
                              <w:t xml:space="preserve">　</w:t>
                            </w:r>
                            <w:r w:rsidRPr="00C7552B">
                              <w:rPr>
                                <w:rFonts w:ascii="ＭＳ 明朝" w:eastAsia="ＭＳ 明朝" w:hAnsi="ＭＳ 明朝" w:hint="eastAsia"/>
                              </w:rPr>
                              <w:t>028-632-23</w:t>
                            </w:r>
                            <w:r>
                              <w:rPr>
                                <w:rFonts w:ascii="ＭＳ 明朝" w:eastAsia="ＭＳ 明朝" w:hAnsi="ＭＳ 明朝"/>
                              </w:rPr>
                              <w:t>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2D989" id="_x0000_t202" coordsize="21600,21600" o:spt="202" path="m,l,21600r21600,l21600,xe">
                <v:stroke joinstyle="miter"/>
                <v:path gradientshapeok="t" o:connecttype="rect"/>
              </v:shapetype>
              <v:shape id="テキスト ボックス 1" o:spid="_x0000_s1026" type="#_x0000_t202" style="position:absolute;margin-left:123.55pt;margin-top:11.15pt;width:174.75pt;height:6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" fillcolor="window" strokeweight=".5pt">
                <v:textbox>
                  <w:txbxContent>
                    <w:p w:rsidR="00CF1A78" w:rsidRPr="00C7552B" w:rsidRDefault="00CF1A78" w:rsidP="00CF1A78">
                      <w:pPr>
                        <w:rPr>
                          <w:rFonts w:ascii="ＭＳ 明朝" w:eastAsia="ＭＳ 明朝" w:hAnsi="ＭＳ 明朝"/>
                        </w:rPr>
                      </w:pPr>
                      <w:r w:rsidRPr="00C7552B">
                        <w:rPr>
                          <w:rFonts w:ascii="ＭＳ 明朝" w:eastAsia="ＭＳ 明朝" w:hAnsi="ＭＳ 明朝" w:hint="eastAsia"/>
                        </w:rPr>
                        <w:t>宇都宮市障がい福祉課</w:t>
                      </w:r>
                    </w:p>
                    <w:p w:rsidR="00CF1A78" w:rsidRPr="00C7552B" w:rsidRDefault="00CF1A78" w:rsidP="00CF1A78">
                      <w:pPr>
                        <w:rPr>
                          <w:rFonts w:ascii="ＭＳ 明朝" w:eastAsia="ＭＳ 明朝" w:hAnsi="ＭＳ 明朝"/>
                        </w:rPr>
                      </w:pPr>
                      <w:r w:rsidRPr="00C7552B">
                        <w:rPr>
                          <w:rFonts w:ascii="ＭＳ 明朝" w:eastAsia="ＭＳ 明朝" w:hAnsi="ＭＳ 明朝"/>
                        </w:rPr>
                        <w:t>相談支援グループ</w:t>
                      </w:r>
                    </w:p>
                    <w:p w:rsidR="00CF1A78" w:rsidRPr="00C7552B" w:rsidRDefault="00CF1A78" w:rsidP="00CF1A78">
                      <w:pPr>
                        <w:rPr>
                          <w:rFonts w:ascii="ＭＳ 明朝" w:eastAsia="ＭＳ 明朝" w:hAnsi="ＭＳ 明朝"/>
                        </w:rPr>
                      </w:pPr>
                      <w:r w:rsidRPr="00C7552B">
                        <w:rPr>
                          <w:rFonts w:ascii="ＭＳ 明朝" w:eastAsia="ＭＳ 明朝" w:hAnsi="ＭＳ 明朝" w:hint="eastAsia"/>
                        </w:rPr>
                        <w:t>電話番号</w:t>
                      </w:r>
                      <w:r w:rsidRPr="00C7552B">
                        <w:rPr>
                          <w:rFonts w:ascii="ＭＳ 明朝" w:eastAsia="ＭＳ 明朝" w:hAnsi="ＭＳ 明朝"/>
                        </w:rPr>
                        <w:t xml:space="preserve">　</w:t>
                      </w:r>
                      <w:r w:rsidRPr="00C7552B">
                        <w:rPr>
                          <w:rFonts w:ascii="ＭＳ 明朝" w:eastAsia="ＭＳ 明朝" w:hAnsi="ＭＳ 明朝" w:hint="eastAsia"/>
                        </w:rPr>
                        <w:t>028-632-23</w:t>
                      </w:r>
                      <w:r>
                        <w:rPr>
                          <w:rFonts w:ascii="ＭＳ 明朝" w:eastAsia="ＭＳ 明朝" w:hAnsi="ＭＳ 明朝"/>
                        </w:rPr>
                        <w:t>66</w:t>
                      </w:r>
                    </w:p>
                  </w:txbxContent>
                </v:textbox>
                <w10:wrap anchorx="margin"/>
              </v:shape>
            </w:pict>
          </mc:Fallback>
        </mc:AlternateContent>
      </w:r>
    </w:p>
    <w:p w:rsidR="002F3183" w:rsidRPr="00A17405" w:rsidRDefault="002F3183" w:rsidP="00E50D0B">
      <w:pPr>
        <w:spacing w:line="340" w:lineRule="exact"/>
        <w:rPr>
          <w:rFonts w:ascii="ＭＳ 明朝" w:eastAsia="ＭＳ 明朝" w:hAnsi="ＭＳ 明朝"/>
        </w:rPr>
      </w:pPr>
    </w:p>
    <w:p w:rsidR="00CF1A78" w:rsidRPr="00A17405" w:rsidRDefault="00CF1A78" w:rsidP="00511410">
      <w:pPr>
        <w:ind w:leftChars="100" w:left="239" w:firstLineChars="100" w:firstLine="239"/>
        <w:rPr>
          <w:rFonts w:ascii="ＭＳ 明朝" w:eastAsia="ＭＳ 明朝" w:hAnsi="ＭＳ 明朝"/>
          <w:szCs w:val="21"/>
          <w:u w:val="single"/>
        </w:rPr>
      </w:pPr>
    </w:p>
    <w:p w:rsidR="00CF1A78" w:rsidRPr="00A17405" w:rsidRDefault="00CF1A78" w:rsidP="00511410">
      <w:pPr>
        <w:ind w:leftChars="100" w:left="239" w:firstLineChars="100" w:firstLine="239"/>
        <w:rPr>
          <w:rFonts w:ascii="ＭＳ 明朝" w:eastAsia="ＭＳ 明朝" w:hAnsi="ＭＳ 明朝"/>
          <w:szCs w:val="21"/>
          <w:u w:val="single"/>
        </w:rPr>
      </w:pPr>
    </w:p>
    <w:sectPr w:rsidR="00CF1A78" w:rsidRPr="00A17405" w:rsidSect="00C5085A">
      <w:footerReference w:type="default" r:id="rId8"/>
      <w:pgSz w:w="11906" w:h="16838" w:code="9"/>
      <w:pgMar w:top="1701" w:right="1418" w:bottom="1418" w:left="1418" w:header="851" w:footer="851" w:gutter="0"/>
      <w:pgNumType w:fmt="decimalFullWidth"/>
      <w:cols w:space="425"/>
      <w:docGrid w:type="linesAndChars" w:linePitch="342"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C29" w:rsidRDefault="006B3C29" w:rsidP="003F4616">
      <w:r>
        <w:separator/>
      </w:r>
    </w:p>
  </w:endnote>
  <w:endnote w:type="continuationSeparator" w:id="0">
    <w:p w:rsidR="006B3C29" w:rsidRDefault="006B3C29" w:rsidP="003F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353172"/>
      <w:docPartObj>
        <w:docPartGallery w:val="Page Numbers (Bottom of Page)"/>
        <w:docPartUnique/>
      </w:docPartObj>
    </w:sdtPr>
    <w:sdtEndPr/>
    <w:sdtContent>
      <w:p w:rsidR="00BF4E65" w:rsidRDefault="00BF4E65" w:rsidP="00BF4E65">
        <w:pPr>
          <w:pStyle w:val="ad"/>
          <w:jc w:val="center"/>
        </w:pPr>
        <w:r>
          <w:rPr>
            <w:rFonts w:hint="eastAsia"/>
          </w:rPr>
          <w:t>－</w:t>
        </w:r>
        <w:r>
          <w:fldChar w:fldCharType="begin"/>
        </w:r>
        <w:r>
          <w:instrText>PAGE   \* MERGEFORMAT</w:instrText>
        </w:r>
        <w:r>
          <w:fldChar w:fldCharType="separate"/>
        </w:r>
        <w:r w:rsidR="00E20B8C" w:rsidRPr="00E20B8C">
          <w:rPr>
            <w:noProof/>
            <w:lang w:val="ja-JP"/>
          </w:rPr>
          <w:t>３</w:t>
        </w:r>
        <w:r>
          <w:fldChar w:fldCharType="end"/>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C29" w:rsidRDefault="006B3C29" w:rsidP="003F4616">
      <w:r>
        <w:separator/>
      </w:r>
    </w:p>
  </w:footnote>
  <w:footnote w:type="continuationSeparator" w:id="0">
    <w:p w:rsidR="006B3C29" w:rsidRDefault="006B3C29" w:rsidP="003F4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83FE8"/>
    <w:multiLevelType w:val="hybridMultilevel"/>
    <w:tmpl w:val="E51C170E"/>
    <w:lvl w:ilvl="0" w:tplc="DD1C2996">
      <w:start w:val="1"/>
      <w:numFmt w:val="decimalFullWidth"/>
      <w:lvlText w:val="（%1）"/>
      <w:lvlJc w:val="left"/>
      <w:pPr>
        <w:ind w:left="720" w:hanging="720"/>
      </w:pPr>
      <w:rPr>
        <w:rFonts w:hint="default"/>
        <w:lang w:val="en-US"/>
      </w:rPr>
    </w:lvl>
    <w:lvl w:ilvl="1" w:tplc="9B6297D4">
      <w:start w:val="5"/>
      <w:numFmt w:val="bullet"/>
      <w:lvlText w:val="※"/>
      <w:lvlJc w:val="left"/>
      <w:pPr>
        <w:ind w:left="785"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EA4BCE"/>
    <w:multiLevelType w:val="hybridMultilevel"/>
    <w:tmpl w:val="13527BD4"/>
    <w:lvl w:ilvl="0" w:tplc="F9421866">
      <w:start w:val="1"/>
      <w:numFmt w:val="decimalFullWidth"/>
      <w:lvlText w:val="（%1）"/>
      <w:lvlJc w:val="left"/>
      <w:pPr>
        <w:ind w:left="720" w:hanging="720"/>
      </w:pPr>
      <w:rPr>
        <w:rFonts w:ascii="ＭＳ 明朝" w:eastAsia="ＭＳ 明朝" w:hAnsi="ＭＳ 明朝" w:cstheme="minorBidi"/>
        <w:b w:val="0"/>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4F7B30"/>
    <w:multiLevelType w:val="hybridMultilevel"/>
    <w:tmpl w:val="373C4C44"/>
    <w:lvl w:ilvl="0" w:tplc="AF6655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455B10"/>
    <w:multiLevelType w:val="hybridMultilevel"/>
    <w:tmpl w:val="4748FA8E"/>
    <w:lvl w:ilvl="0" w:tplc="CA686E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DA67B6"/>
    <w:multiLevelType w:val="hybridMultilevel"/>
    <w:tmpl w:val="E0EE9D64"/>
    <w:lvl w:ilvl="0" w:tplc="081EAE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171"/>
  <w:displayHorizontalDrawingGridEvery w:val="0"/>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DE5"/>
    <w:rsid w:val="00001BE0"/>
    <w:rsid w:val="00021C59"/>
    <w:rsid w:val="0002314C"/>
    <w:rsid w:val="00030B67"/>
    <w:rsid w:val="00050926"/>
    <w:rsid w:val="0005409C"/>
    <w:rsid w:val="00054A6C"/>
    <w:rsid w:val="00067030"/>
    <w:rsid w:val="000A0D0C"/>
    <w:rsid w:val="000E130E"/>
    <w:rsid w:val="000E56CA"/>
    <w:rsid w:val="00102EB8"/>
    <w:rsid w:val="001544FA"/>
    <w:rsid w:val="00164166"/>
    <w:rsid w:val="001D25E5"/>
    <w:rsid w:val="0024009F"/>
    <w:rsid w:val="00241112"/>
    <w:rsid w:val="002572BA"/>
    <w:rsid w:val="00267171"/>
    <w:rsid w:val="00284C06"/>
    <w:rsid w:val="0029105D"/>
    <w:rsid w:val="0029133F"/>
    <w:rsid w:val="002D2308"/>
    <w:rsid w:val="002F3183"/>
    <w:rsid w:val="0031223B"/>
    <w:rsid w:val="00316DF6"/>
    <w:rsid w:val="00330AB9"/>
    <w:rsid w:val="003768C9"/>
    <w:rsid w:val="0038068E"/>
    <w:rsid w:val="003C69C9"/>
    <w:rsid w:val="003D4FC1"/>
    <w:rsid w:val="003E6907"/>
    <w:rsid w:val="003E7C8A"/>
    <w:rsid w:val="003F4616"/>
    <w:rsid w:val="0040742D"/>
    <w:rsid w:val="004355C0"/>
    <w:rsid w:val="00445298"/>
    <w:rsid w:val="004506C5"/>
    <w:rsid w:val="00460A16"/>
    <w:rsid w:val="0047401A"/>
    <w:rsid w:val="00484F38"/>
    <w:rsid w:val="00507CD8"/>
    <w:rsid w:val="00511410"/>
    <w:rsid w:val="005163C8"/>
    <w:rsid w:val="00534F16"/>
    <w:rsid w:val="005428D0"/>
    <w:rsid w:val="00545748"/>
    <w:rsid w:val="0059697A"/>
    <w:rsid w:val="005A70B4"/>
    <w:rsid w:val="005C1558"/>
    <w:rsid w:val="005D6282"/>
    <w:rsid w:val="005E5FD3"/>
    <w:rsid w:val="005F2F1A"/>
    <w:rsid w:val="0060591C"/>
    <w:rsid w:val="006155D8"/>
    <w:rsid w:val="00632ECB"/>
    <w:rsid w:val="00666747"/>
    <w:rsid w:val="00681211"/>
    <w:rsid w:val="006B3C29"/>
    <w:rsid w:val="006C2B86"/>
    <w:rsid w:val="006C3163"/>
    <w:rsid w:val="006C61CD"/>
    <w:rsid w:val="006C7711"/>
    <w:rsid w:val="00714860"/>
    <w:rsid w:val="0072038B"/>
    <w:rsid w:val="007362B0"/>
    <w:rsid w:val="0077377B"/>
    <w:rsid w:val="007D2AC8"/>
    <w:rsid w:val="007D3BB0"/>
    <w:rsid w:val="007E1B51"/>
    <w:rsid w:val="00850BD8"/>
    <w:rsid w:val="00863B2E"/>
    <w:rsid w:val="008846B8"/>
    <w:rsid w:val="0089311C"/>
    <w:rsid w:val="008932B7"/>
    <w:rsid w:val="008C4D70"/>
    <w:rsid w:val="00903537"/>
    <w:rsid w:val="00922847"/>
    <w:rsid w:val="00926A6D"/>
    <w:rsid w:val="009535B3"/>
    <w:rsid w:val="009644D4"/>
    <w:rsid w:val="00981161"/>
    <w:rsid w:val="009A3F06"/>
    <w:rsid w:val="009D47C3"/>
    <w:rsid w:val="009E24E6"/>
    <w:rsid w:val="00A11CDC"/>
    <w:rsid w:val="00A17405"/>
    <w:rsid w:val="00A20D3B"/>
    <w:rsid w:val="00A235D3"/>
    <w:rsid w:val="00A80CD3"/>
    <w:rsid w:val="00A845FA"/>
    <w:rsid w:val="00A96F89"/>
    <w:rsid w:val="00AA029A"/>
    <w:rsid w:val="00AA7B62"/>
    <w:rsid w:val="00AB0F54"/>
    <w:rsid w:val="00AB1B4E"/>
    <w:rsid w:val="00AD13EE"/>
    <w:rsid w:val="00AD4524"/>
    <w:rsid w:val="00B14429"/>
    <w:rsid w:val="00B15FA7"/>
    <w:rsid w:val="00B311FA"/>
    <w:rsid w:val="00B41689"/>
    <w:rsid w:val="00B5100E"/>
    <w:rsid w:val="00B85DC4"/>
    <w:rsid w:val="00B87251"/>
    <w:rsid w:val="00BC0AEF"/>
    <w:rsid w:val="00BC3BB9"/>
    <w:rsid w:val="00BC6740"/>
    <w:rsid w:val="00BF4E65"/>
    <w:rsid w:val="00C12E81"/>
    <w:rsid w:val="00C32BFF"/>
    <w:rsid w:val="00C437E6"/>
    <w:rsid w:val="00C5085A"/>
    <w:rsid w:val="00C55635"/>
    <w:rsid w:val="00C66003"/>
    <w:rsid w:val="00C93BAF"/>
    <w:rsid w:val="00C9584A"/>
    <w:rsid w:val="00CC6D37"/>
    <w:rsid w:val="00CD1263"/>
    <w:rsid w:val="00CD1AA7"/>
    <w:rsid w:val="00CF1A78"/>
    <w:rsid w:val="00CF65B8"/>
    <w:rsid w:val="00D12FE4"/>
    <w:rsid w:val="00D23BCC"/>
    <w:rsid w:val="00D339ED"/>
    <w:rsid w:val="00D44936"/>
    <w:rsid w:val="00D62B78"/>
    <w:rsid w:val="00D66E1C"/>
    <w:rsid w:val="00D707C5"/>
    <w:rsid w:val="00D726D8"/>
    <w:rsid w:val="00D77776"/>
    <w:rsid w:val="00D90998"/>
    <w:rsid w:val="00DC6EE8"/>
    <w:rsid w:val="00DD5DE5"/>
    <w:rsid w:val="00E20B8C"/>
    <w:rsid w:val="00E3756B"/>
    <w:rsid w:val="00E4130D"/>
    <w:rsid w:val="00E50D0B"/>
    <w:rsid w:val="00E75FC8"/>
    <w:rsid w:val="00E85958"/>
    <w:rsid w:val="00F008B5"/>
    <w:rsid w:val="00F13032"/>
    <w:rsid w:val="00F30849"/>
    <w:rsid w:val="00F33E42"/>
    <w:rsid w:val="00F36C4D"/>
    <w:rsid w:val="00F41361"/>
    <w:rsid w:val="00F57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45D0E5"/>
  <w15:chartTrackingRefBased/>
  <w15:docId w15:val="{1D9EA6D4-7516-417F-AB8D-61952DF6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085A"/>
    <w:rPr>
      <w:snapToGrid w:val="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77377B"/>
    <w:pPr>
      <w:jc w:val="center"/>
    </w:pPr>
  </w:style>
  <w:style w:type="character" w:customStyle="1" w:styleId="a4">
    <w:name w:val="記 (文字)"/>
    <w:basedOn w:val="a0"/>
    <w:link w:val="a3"/>
    <w:uiPriority w:val="99"/>
    <w:semiHidden/>
    <w:rsid w:val="0077377B"/>
  </w:style>
  <w:style w:type="paragraph" w:styleId="a5">
    <w:name w:val="Closing"/>
    <w:basedOn w:val="a"/>
    <w:link w:val="a6"/>
    <w:uiPriority w:val="99"/>
    <w:semiHidden/>
    <w:unhideWhenUsed/>
    <w:rsid w:val="0077377B"/>
    <w:pPr>
      <w:jc w:val="right"/>
    </w:pPr>
  </w:style>
  <w:style w:type="character" w:customStyle="1" w:styleId="a6">
    <w:name w:val="結語 (文字)"/>
    <w:basedOn w:val="a0"/>
    <w:link w:val="a5"/>
    <w:uiPriority w:val="99"/>
    <w:semiHidden/>
    <w:rsid w:val="0077377B"/>
  </w:style>
  <w:style w:type="paragraph" w:styleId="a7">
    <w:name w:val="Balloon Text"/>
    <w:basedOn w:val="a"/>
    <w:link w:val="a8"/>
    <w:uiPriority w:val="99"/>
    <w:semiHidden/>
    <w:unhideWhenUsed/>
    <w:rsid w:val="007203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038B"/>
    <w:rPr>
      <w:rFonts w:asciiTheme="majorHAnsi" w:eastAsiaTheme="majorEastAsia" w:hAnsiTheme="majorHAnsi" w:cstheme="majorBidi"/>
      <w:sz w:val="18"/>
      <w:szCs w:val="18"/>
    </w:rPr>
  </w:style>
  <w:style w:type="paragraph" w:styleId="a9">
    <w:name w:val="List Paragraph"/>
    <w:basedOn w:val="a"/>
    <w:uiPriority w:val="34"/>
    <w:qFormat/>
    <w:rsid w:val="00460A16"/>
    <w:pPr>
      <w:ind w:leftChars="400" w:left="840"/>
    </w:pPr>
  </w:style>
  <w:style w:type="table" w:styleId="aa">
    <w:name w:val="Table Grid"/>
    <w:basedOn w:val="a1"/>
    <w:uiPriority w:val="39"/>
    <w:rsid w:val="00AB1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F4616"/>
    <w:pPr>
      <w:tabs>
        <w:tab w:val="center" w:pos="4252"/>
        <w:tab w:val="right" w:pos="8504"/>
      </w:tabs>
      <w:snapToGrid w:val="0"/>
    </w:pPr>
  </w:style>
  <w:style w:type="character" w:customStyle="1" w:styleId="ac">
    <w:name w:val="ヘッダー (文字)"/>
    <w:basedOn w:val="a0"/>
    <w:link w:val="ab"/>
    <w:uiPriority w:val="99"/>
    <w:rsid w:val="003F4616"/>
  </w:style>
  <w:style w:type="paragraph" w:styleId="ad">
    <w:name w:val="footer"/>
    <w:basedOn w:val="a"/>
    <w:link w:val="ae"/>
    <w:uiPriority w:val="99"/>
    <w:unhideWhenUsed/>
    <w:rsid w:val="003F4616"/>
    <w:pPr>
      <w:tabs>
        <w:tab w:val="center" w:pos="4252"/>
        <w:tab w:val="right" w:pos="8504"/>
      </w:tabs>
      <w:snapToGrid w:val="0"/>
    </w:pPr>
  </w:style>
  <w:style w:type="character" w:customStyle="1" w:styleId="ae">
    <w:name w:val="フッター (文字)"/>
    <w:basedOn w:val="a0"/>
    <w:link w:val="ad"/>
    <w:uiPriority w:val="99"/>
    <w:rsid w:val="003F4616"/>
  </w:style>
  <w:style w:type="character" w:customStyle="1" w:styleId="msgaddress1">
    <w:name w:val="msg_address1"/>
    <w:basedOn w:val="a0"/>
    <w:rsid w:val="00CF1A78"/>
    <w:rPr>
      <w:color w:val="0000FF"/>
    </w:rPr>
  </w:style>
  <w:style w:type="character" w:styleId="af">
    <w:name w:val="Hyperlink"/>
    <w:basedOn w:val="a0"/>
    <w:uiPriority w:val="99"/>
    <w:unhideWhenUsed/>
    <w:rsid w:val="00CF1A78"/>
    <w:rPr>
      <w:color w:val="0563C1" w:themeColor="hyperlink"/>
      <w:u w:val="single"/>
    </w:rPr>
  </w:style>
  <w:style w:type="character" w:customStyle="1" w:styleId="1">
    <w:name w:val="未解決のメンション1"/>
    <w:basedOn w:val="a0"/>
    <w:uiPriority w:val="99"/>
    <w:semiHidden/>
    <w:unhideWhenUsed/>
    <w:rsid w:val="00CF1A78"/>
    <w:rPr>
      <w:color w:val="605E5C"/>
      <w:shd w:val="clear" w:color="auto" w:fill="E1DFDD"/>
    </w:rPr>
  </w:style>
  <w:style w:type="paragraph" w:styleId="af0">
    <w:name w:val="Date"/>
    <w:basedOn w:val="a"/>
    <w:next w:val="a"/>
    <w:link w:val="af1"/>
    <w:uiPriority w:val="99"/>
    <w:semiHidden/>
    <w:unhideWhenUsed/>
    <w:rsid w:val="00C5085A"/>
  </w:style>
  <w:style w:type="character" w:customStyle="1" w:styleId="af1">
    <w:name w:val="日付 (文字)"/>
    <w:basedOn w:val="a0"/>
    <w:link w:val="af0"/>
    <w:uiPriority w:val="99"/>
    <w:semiHidden/>
    <w:rsid w:val="00C5085A"/>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06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F2239-0BB1-4469-BF37-1449AECE9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鹿野　将生</cp:lastModifiedBy>
  <cp:revision>13</cp:revision>
  <cp:lastPrinted>2024-03-25T04:10:00Z</cp:lastPrinted>
  <dcterms:created xsi:type="dcterms:W3CDTF">2024-03-21T07:21:00Z</dcterms:created>
  <dcterms:modified xsi:type="dcterms:W3CDTF">2024-03-26T00:00:00Z</dcterms:modified>
</cp:coreProperties>
</file>